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D7475" w14:textId="77777777" w:rsidR="00E02F12" w:rsidRPr="006A3EA8" w:rsidRDefault="00E02F12" w:rsidP="003B79EF">
      <w:pPr>
        <w:jc w:val="both"/>
        <w:rPr>
          <w:rFonts w:cs="Arial"/>
          <w:b/>
          <w:sz w:val="22"/>
          <w:szCs w:val="22"/>
        </w:rPr>
      </w:pPr>
    </w:p>
    <w:p w14:paraId="624DBDEC" w14:textId="79F3838D" w:rsidR="0073470B" w:rsidRPr="006527F1" w:rsidRDefault="006C5135" w:rsidP="003B79EF">
      <w:pPr>
        <w:jc w:val="both"/>
        <w:rPr>
          <w:rFonts w:cs="Arial"/>
          <w:b/>
          <w:sz w:val="28"/>
          <w:szCs w:val="28"/>
        </w:rPr>
      </w:pPr>
      <w:r w:rsidRPr="006527F1">
        <w:rPr>
          <w:rFonts w:cs="Arial"/>
          <w:b/>
          <w:sz w:val="28"/>
          <w:szCs w:val="28"/>
        </w:rPr>
        <w:t xml:space="preserve">PRIVACY </w:t>
      </w:r>
      <w:r w:rsidR="002D0BAB">
        <w:rPr>
          <w:rFonts w:cs="Arial"/>
          <w:b/>
          <w:sz w:val="28"/>
          <w:szCs w:val="28"/>
        </w:rPr>
        <w:t>NOTICE</w:t>
      </w:r>
      <w:r w:rsidRPr="006527F1">
        <w:rPr>
          <w:rFonts w:cs="Arial"/>
          <w:b/>
          <w:sz w:val="28"/>
          <w:szCs w:val="28"/>
        </w:rPr>
        <w:t xml:space="preserve"> FOR </w:t>
      </w:r>
      <w:r w:rsidR="004E7C2B">
        <w:rPr>
          <w:rFonts w:cs="Arial"/>
          <w:b/>
          <w:sz w:val="28"/>
          <w:szCs w:val="28"/>
        </w:rPr>
        <w:t>CROSS HEIGHTS PLAY PARK</w:t>
      </w:r>
      <w:r w:rsidR="008A7E50">
        <w:rPr>
          <w:rFonts w:cs="Arial"/>
          <w:b/>
          <w:sz w:val="28"/>
          <w:szCs w:val="28"/>
        </w:rPr>
        <w:t xml:space="preserve"> </w:t>
      </w:r>
    </w:p>
    <w:p w14:paraId="2628AEC2" w14:textId="01C5028D" w:rsidR="006C5135" w:rsidRPr="006A3EA8" w:rsidRDefault="006C5135" w:rsidP="003B79EF">
      <w:pPr>
        <w:jc w:val="both"/>
        <w:rPr>
          <w:rFonts w:cs="Arial"/>
          <w:sz w:val="22"/>
          <w:szCs w:val="22"/>
        </w:rPr>
      </w:pPr>
    </w:p>
    <w:p w14:paraId="7DFF85EE" w14:textId="4EC1E9D5" w:rsidR="006C5135" w:rsidRPr="006A3EA8" w:rsidRDefault="006C5135" w:rsidP="003B79EF">
      <w:pPr>
        <w:jc w:val="both"/>
        <w:rPr>
          <w:rFonts w:cs="Arial"/>
          <w:sz w:val="22"/>
          <w:szCs w:val="22"/>
        </w:rPr>
      </w:pPr>
    </w:p>
    <w:p w14:paraId="00347037" w14:textId="14A7AE17" w:rsidR="006C5135" w:rsidRPr="006527F1" w:rsidRDefault="006C5135" w:rsidP="003B79EF">
      <w:pPr>
        <w:jc w:val="both"/>
        <w:rPr>
          <w:rFonts w:cs="Arial"/>
          <w:b/>
          <w:sz w:val="24"/>
          <w:szCs w:val="24"/>
        </w:rPr>
      </w:pPr>
      <w:r w:rsidRPr="006527F1">
        <w:rPr>
          <w:rFonts w:cs="Arial"/>
          <w:b/>
          <w:sz w:val="24"/>
          <w:szCs w:val="24"/>
        </w:rPr>
        <w:t>Purpose and lawful basis for processing</w:t>
      </w:r>
    </w:p>
    <w:p w14:paraId="7F306218" w14:textId="7E302D5F" w:rsidR="006C5135" w:rsidRPr="00D41545" w:rsidRDefault="006C5135" w:rsidP="003B79EF">
      <w:pPr>
        <w:jc w:val="both"/>
        <w:rPr>
          <w:rFonts w:cs="Arial"/>
          <w:sz w:val="22"/>
          <w:szCs w:val="22"/>
        </w:rPr>
      </w:pPr>
    </w:p>
    <w:p w14:paraId="615BE9CF" w14:textId="67E0DC4A" w:rsidR="00D41545" w:rsidRPr="00D41545" w:rsidRDefault="00D41545" w:rsidP="003B79EF">
      <w:pPr>
        <w:pStyle w:val="NormalWeb"/>
        <w:spacing w:before="0" w:beforeAutospacing="0" w:after="0" w:afterAutospacing="0"/>
        <w:jc w:val="both"/>
        <w:rPr>
          <w:rFonts w:ascii="Arial" w:hAnsi="Arial" w:cs="Arial"/>
          <w:sz w:val="22"/>
          <w:szCs w:val="22"/>
        </w:rPr>
      </w:pPr>
      <w:r w:rsidRPr="00D41545">
        <w:rPr>
          <w:rFonts w:ascii="Arial" w:hAnsi="Arial" w:cs="Arial"/>
          <w:color w:val="0D0D0D" w:themeColor="text1" w:themeTint="F2"/>
          <w:sz w:val="22"/>
          <w:szCs w:val="22"/>
        </w:rPr>
        <w:t>Our purpose for processing your personal data is</w:t>
      </w:r>
      <w:r w:rsidR="00C575CC">
        <w:rPr>
          <w:rFonts w:ascii="Arial" w:hAnsi="Arial" w:cs="Arial"/>
          <w:color w:val="0D0D0D" w:themeColor="text1" w:themeTint="F2"/>
          <w:sz w:val="22"/>
          <w:szCs w:val="22"/>
        </w:rPr>
        <w:t xml:space="preserve"> to gather your opinion on what type of physical active that you and family would like to take part in.</w:t>
      </w:r>
    </w:p>
    <w:p w14:paraId="2585A8E9" w14:textId="77777777" w:rsidR="00D41545" w:rsidRPr="00D41545" w:rsidRDefault="00D41545" w:rsidP="003B79EF">
      <w:pPr>
        <w:pStyle w:val="NormalWeb"/>
        <w:spacing w:before="0" w:beforeAutospacing="0" w:after="0" w:afterAutospacing="0"/>
        <w:jc w:val="both"/>
        <w:rPr>
          <w:rFonts w:ascii="Arial" w:hAnsi="Arial" w:cs="Arial"/>
          <w:sz w:val="22"/>
          <w:szCs w:val="22"/>
        </w:rPr>
      </w:pPr>
    </w:p>
    <w:p w14:paraId="31CE4FE8" w14:textId="768DCC8F" w:rsidR="00573BAF" w:rsidRDefault="00573BAF" w:rsidP="003B79EF">
      <w:pPr>
        <w:pStyle w:val="NormalWeb"/>
        <w:spacing w:before="0" w:beforeAutospacing="0" w:after="0" w:afterAutospacing="0"/>
        <w:jc w:val="both"/>
        <w:rPr>
          <w:rFonts w:ascii="Arial" w:hAnsi="Arial" w:cs="Arial"/>
          <w:i/>
          <w:sz w:val="22"/>
          <w:szCs w:val="22"/>
        </w:rPr>
      </w:pPr>
      <w:r w:rsidRPr="00D41545">
        <w:rPr>
          <w:rFonts w:ascii="Arial" w:hAnsi="Arial" w:cs="Arial"/>
          <w:sz w:val="22"/>
          <w:szCs w:val="22"/>
        </w:rPr>
        <w:t xml:space="preserve">We are processing the personal information you provide under the UK General Data Protection Regulation (UK </w:t>
      </w:r>
      <w:r w:rsidRPr="00C575CC">
        <w:rPr>
          <w:rFonts w:ascii="Arial" w:hAnsi="Arial" w:cs="Arial"/>
          <w:sz w:val="22"/>
          <w:szCs w:val="22"/>
        </w:rPr>
        <w:t xml:space="preserve">GDPR).  The lawful basis we are relying on to process your personal data is Article 6 (1) </w:t>
      </w:r>
      <w:r w:rsidR="00C575CC" w:rsidRPr="00C575CC">
        <w:rPr>
          <w:rFonts w:ascii="Arial" w:hAnsi="Arial" w:cs="Arial"/>
          <w:sz w:val="22"/>
          <w:szCs w:val="22"/>
        </w:rPr>
        <w:t>(a)</w:t>
      </w:r>
      <w:r w:rsidRPr="00C575CC">
        <w:rPr>
          <w:rFonts w:ascii="Arial" w:hAnsi="Arial" w:cs="Arial"/>
          <w:sz w:val="22"/>
          <w:szCs w:val="22"/>
        </w:rPr>
        <w:t>of the UK GDPR, which allows us to process personal data whe</w:t>
      </w:r>
      <w:r w:rsidR="00C575CC" w:rsidRPr="00C575CC">
        <w:rPr>
          <w:rFonts w:ascii="Arial" w:hAnsi="Arial" w:cs="Arial"/>
          <w:sz w:val="22"/>
          <w:szCs w:val="22"/>
        </w:rPr>
        <w:t>n carrying our this consultation.</w:t>
      </w:r>
    </w:p>
    <w:p w14:paraId="38ED93D1" w14:textId="77777777" w:rsidR="00C575CC" w:rsidRPr="00C602C6" w:rsidRDefault="00C575CC" w:rsidP="003B79EF">
      <w:pPr>
        <w:pStyle w:val="NormalWeb"/>
        <w:spacing w:before="0" w:beforeAutospacing="0" w:after="0" w:afterAutospacing="0"/>
        <w:jc w:val="both"/>
        <w:rPr>
          <w:rFonts w:ascii="Arial" w:hAnsi="Arial" w:cs="Arial"/>
          <w:sz w:val="22"/>
          <w:szCs w:val="22"/>
        </w:rPr>
      </w:pPr>
    </w:p>
    <w:p w14:paraId="24F2950F" w14:textId="2A3EE883" w:rsidR="005D7914" w:rsidRPr="00514D66" w:rsidRDefault="00432205" w:rsidP="003B79EF">
      <w:pPr>
        <w:pStyle w:val="NormalWeb"/>
        <w:numPr>
          <w:ilvl w:val="0"/>
          <w:numId w:val="5"/>
        </w:numPr>
        <w:spacing w:before="0" w:beforeAutospacing="0" w:after="0" w:afterAutospacing="0"/>
        <w:jc w:val="both"/>
        <w:rPr>
          <w:rFonts w:ascii="Arial" w:hAnsi="Arial" w:cs="Arial"/>
          <w:sz w:val="22"/>
          <w:szCs w:val="22"/>
        </w:rPr>
      </w:pPr>
      <w:r w:rsidRPr="00C575CC">
        <w:rPr>
          <w:rFonts w:ascii="Arial" w:hAnsi="Arial" w:cs="Arial"/>
          <w:b/>
          <w:bCs/>
          <w:sz w:val="22"/>
          <w:szCs w:val="22"/>
        </w:rPr>
        <w:t>Consent:</w:t>
      </w:r>
      <w:r w:rsidRPr="00514D66">
        <w:rPr>
          <w:rFonts w:ascii="Arial" w:hAnsi="Arial" w:cs="Arial"/>
          <w:sz w:val="22"/>
          <w:szCs w:val="22"/>
        </w:rPr>
        <w:t xml:space="preserve"> </w:t>
      </w:r>
      <w:r w:rsidR="00573BAF" w:rsidRPr="00514D66">
        <w:rPr>
          <w:rFonts w:ascii="Arial" w:hAnsi="Arial" w:cs="Arial"/>
          <w:sz w:val="22"/>
          <w:szCs w:val="22"/>
        </w:rPr>
        <w:t>you have</w:t>
      </w:r>
      <w:r w:rsidRPr="00514D66">
        <w:rPr>
          <w:rFonts w:ascii="Arial" w:hAnsi="Arial" w:cs="Arial"/>
          <w:sz w:val="22"/>
          <w:szCs w:val="22"/>
        </w:rPr>
        <w:t xml:space="preserve"> given clear consent for </w:t>
      </w:r>
      <w:r w:rsidR="00573BAF" w:rsidRPr="00514D66">
        <w:rPr>
          <w:rFonts w:ascii="Arial" w:hAnsi="Arial" w:cs="Arial"/>
          <w:sz w:val="22"/>
          <w:szCs w:val="22"/>
        </w:rPr>
        <w:t>Council</w:t>
      </w:r>
      <w:r w:rsidRPr="00514D66">
        <w:rPr>
          <w:rFonts w:ascii="Arial" w:hAnsi="Arial" w:cs="Arial"/>
          <w:sz w:val="22"/>
          <w:szCs w:val="22"/>
        </w:rPr>
        <w:t xml:space="preserve"> to process </w:t>
      </w:r>
      <w:r w:rsidR="00573BAF" w:rsidRPr="00514D66">
        <w:rPr>
          <w:rFonts w:ascii="Arial" w:hAnsi="Arial" w:cs="Arial"/>
          <w:sz w:val="22"/>
          <w:szCs w:val="22"/>
        </w:rPr>
        <w:t>your</w:t>
      </w:r>
      <w:r w:rsidRPr="00514D66">
        <w:rPr>
          <w:rFonts w:ascii="Arial" w:hAnsi="Arial" w:cs="Arial"/>
          <w:sz w:val="22"/>
          <w:szCs w:val="22"/>
        </w:rPr>
        <w:t xml:space="preserve"> personal data for a specific purpose.</w:t>
      </w:r>
    </w:p>
    <w:p w14:paraId="1F0C8C90" w14:textId="322119FA" w:rsidR="00573BAF" w:rsidRDefault="00573BAF" w:rsidP="003B79EF">
      <w:pPr>
        <w:pStyle w:val="NormalWeb"/>
        <w:spacing w:before="0" w:beforeAutospacing="0" w:after="0" w:afterAutospacing="0"/>
        <w:jc w:val="both"/>
        <w:rPr>
          <w:rFonts w:ascii="Arial" w:hAnsi="Arial" w:cs="Arial"/>
          <w:sz w:val="22"/>
          <w:szCs w:val="22"/>
        </w:rPr>
      </w:pPr>
    </w:p>
    <w:p w14:paraId="3AEE4930" w14:textId="77777777" w:rsidR="00514D66" w:rsidRPr="006A3EA8" w:rsidRDefault="00514D66" w:rsidP="003B79EF">
      <w:pPr>
        <w:pStyle w:val="NormalWeb"/>
        <w:spacing w:before="0" w:beforeAutospacing="0" w:after="0" w:afterAutospacing="0"/>
        <w:jc w:val="both"/>
        <w:rPr>
          <w:rFonts w:ascii="Arial" w:hAnsi="Arial" w:cs="Arial"/>
          <w:sz w:val="22"/>
          <w:szCs w:val="22"/>
        </w:rPr>
      </w:pPr>
    </w:p>
    <w:p w14:paraId="2C651502" w14:textId="0ABE5D00" w:rsidR="009A7B08" w:rsidRPr="006527F1" w:rsidRDefault="009A7B08" w:rsidP="003B79EF">
      <w:pPr>
        <w:pStyle w:val="NormalWeb"/>
        <w:spacing w:before="0" w:beforeAutospacing="0" w:after="0" w:afterAutospacing="0"/>
        <w:jc w:val="both"/>
        <w:rPr>
          <w:rFonts w:ascii="Arial" w:hAnsi="Arial" w:cs="Arial"/>
          <w:b/>
        </w:rPr>
      </w:pPr>
      <w:r w:rsidRPr="006527F1">
        <w:rPr>
          <w:rFonts w:ascii="Arial" w:hAnsi="Arial" w:cs="Arial"/>
          <w:b/>
        </w:rPr>
        <w:t xml:space="preserve">What </w:t>
      </w:r>
      <w:r w:rsidR="000C5AF3">
        <w:rPr>
          <w:rFonts w:ascii="Arial" w:hAnsi="Arial" w:cs="Arial"/>
          <w:b/>
        </w:rPr>
        <w:t xml:space="preserve">do </w:t>
      </w:r>
      <w:r w:rsidRPr="006527F1">
        <w:rPr>
          <w:rFonts w:ascii="Arial" w:hAnsi="Arial" w:cs="Arial"/>
          <w:b/>
        </w:rPr>
        <w:t xml:space="preserve">we </w:t>
      </w:r>
      <w:r w:rsidR="000C5AF3" w:rsidRPr="006527F1">
        <w:rPr>
          <w:rFonts w:ascii="Arial" w:hAnsi="Arial" w:cs="Arial"/>
          <w:b/>
        </w:rPr>
        <w:t>need?</w:t>
      </w:r>
    </w:p>
    <w:p w14:paraId="67BEA686" w14:textId="77777777" w:rsidR="006C5135" w:rsidRPr="006A3EA8" w:rsidRDefault="006C5135" w:rsidP="003B79EF">
      <w:pPr>
        <w:pStyle w:val="NormalWeb"/>
        <w:spacing w:before="0" w:beforeAutospacing="0" w:after="0" w:afterAutospacing="0"/>
        <w:jc w:val="both"/>
        <w:rPr>
          <w:rFonts w:ascii="Arial" w:hAnsi="Arial" w:cs="Arial"/>
          <w:sz w:val="22"/>
          <w:szCs w:val="22"/>
        </w:rPr>
      </w:pPr>
    </w:p>
    <w:p w14:paraId="1BBBC507" w14:textId="4BC3360A" w:rsidR="00C602C6" w:rsidRPr="00C602C6" w:rsidRDefault="00C602C6" w:rsidP="003B79EF">
      <w:pPr>
        <w:spacing w:line="240" w:lineRule="auto"/>
        <w:jc w:val="both"/>
        <w:rPr>
          <w:rFonts w:eastAsia="Times New Roman" w:cs="Arial"/>
          <w:i/>
          <w:sz w:val="22"/>
          <w:szCs w:val="22"/>
          <w:lang w:eastAsia="en-GB"/>
        </w:rPr>
      </w:pPr>
      <w:r w:rsidRPr="00C602C6">
        <w:rPr>
          <w:rFonts w:eastAsia="Times New Roman" w:cs="Arial"/>
          <w:sz w:val="22"/>
          <w:szCs w:val="22"/>
          <w:lang w:eastAsia="en-GB"/>
        </w:rPr>
        <w:t xml:space="preserve">We only collect and use the minimum amount of personal information required.  The information that we </w:t>
      </w:r>
      <w:r>
        <w:rPr>
          <w:rFonts w:eastAsia="Times New Roman" w:cs="Arial"/>
          <w:sz w:val="22"/>
          <w:szCs w:val="22"/>
          <w:lang w:eastAsia="en-GB"/>
        </w:rPr>
        <w:t xml:space="preserve">will </w:t>
      </w:r>
      <w:r w:rsidRPr="00C602C6">
        <w:rPr>
          <w:rFonts w:eastAsia="Times New Roman" w:cs="Arial"/>
          <w:sz w:val="22"/>
          <w:szCs w:val="22"/>
          <w:lang w:eastAsia="en-GB"/>
        </w:rPr>
        <w:t xml:space="preserve">collect about you </w:t>
      </w:r>
      <w:r>
        <w:rPr>
          <w:rFonts w:eastAsia="Times New Roman" w:cs="Arial"/>
          <w:sz w:val="22"/>
          <w:szCs w:val="22"/>
          <w:lang w:eastAsia="en-GB"/>
        </w:rPr>
        <w:t xml:space="preserve">in this consultation </w:t>
      </w:r>
    </w:p>
    <w:p w14:paraId="586089EE" w14:textId="77777777" w:rsidR="00C602C6" w:rsidRPr="00C602C6" w:rsidRDefault="00C602C6" w:rsidP="003B79EF">
      <w:pPr>
        <w:spacing w:line="240" w:lineRule="auto"/>
        <w:jc w:val="both"/>
        <w:rPr>
          <w:rFonts w:eastAsia="Times New Roman" w:cs="Arial"/>
          <w:i/>
          <w:sz w:val="22"/>
          <w:szCs w:val="22"/>
          <w:lang w:eastAsia="en-GB"/>
        </w:rPr>
      </w:pPr>
    </w:p>
    <w:p w14:paraId="2663C10D" w14:textId="422F8136" w:rsidR="00C602C6" w:rsidRPr="00C575CC" w:rsidRDefault="00C602C6" w:rsidP="003B79EF">
      <w:pPr>
        <w:numPr>
          <w:ilvl w:val="0"/>
          <w:numId w:val="7"/>
        </w:numPr>
        <w:spacing w:line="240" w:lineRule="auto"/>
        <w:jc w:val="both"/>
        <w:rPr>
          <w:rFonts w:eastAsia="Times New Roman" w:cs="Arial"/>
          <w:sz w:val="22"/>
          <w:szCs w:val="22"/>
          <w:lang w:eastAsia="en-GB"/>
        </w:rPr>
      </w:pPr>
      <w:r w:rsidRPr="00C575CC">
        <w:rPr>
          <w:rFonts w:eastAsia="Times New Roman" w:cs="Arial"/>
          <w:sz w:val="22"/>
          <w:szCs w:val="22"/>
          <w:lang w:eastAsia="en-GB"/>
        </w:rPr>
        <w:t>Email Address</w:t>
      </w:r>
    </w:p>
    <w:p w14:paraId="5D55831B" w14:textId="77777777" w:rsidR="00C602C6" w:rsidRPr="00C602C6" w:rsidRDefault="00C602C6" w:rsidP="003B79EF">
      <w:pPr>
        <w:spacing w:line="240" w:lineRule="auto"/>
        <w:jc w:val="both"/>
        <w:rPr>
          <w:rFonts w:eastAsia="Times New Roman" w:cs="Arial"/>
          <w:sz w:val="22"/>
          <w:szCs w:val="22"/>
          <w:lang w:eastAsia="en-GB"/>
        </w:rPr>
      </w:pPr>
    </w:p>
    <w:p w14:paraId="0F9B7659" w14:textId="35D7FBB1" w:rsidR="00C602C6" w:rsidRPr="00C602C6" w:rsidRDefault="00C602C6" w:rsidP="003B79EF">
      <w:pPr>
        <w:spacing w:line="240" w:lineRule="auto"/>
        <w:jc w:val="both"/>
        <w:rPr>
          <w:rFonts w:eastAsia="Times New Roman" w:cs="Arial"/>
          <w:sz w:val="22"/>
          <w:szCs w:val="22"/>
          <w:lang w:eastAsia="en-GB"/>
        </w:rPr>
      </w:pPr>
      <w:r w:rsidRPr="00C602C6">
        <w:rPr>
          <w:rFonts w:eastAsia="Times New Roman" w:cs="Arial"/>
          <w:sz w:val="22"/>
          <w:szCs w:val="22"/>
          <w:lang w:eastAsia="en-GB"/>
        </w:rPr>
        <w:t xml:space="preserve">When </w:t>
      </w:r>
      <w:r>
        <w:rPr>
          <w:rFonts w:eastAsia="Times New Roman" w:cs="Arial"/>
          <w:sz w:val="22"/>
          <w:szCs w:val="22"/>
          <w:lang w:eastAsia="en-GB"/>
        </w:rPr>
        <w:t>you</w:t>
      </w:r>
      <w:r w:rsidRPr="00C602C6">
        <w:rPr>
          <w:rFonts w:eastAsia="Times New Roman" w:cs="Arial"/>
          <w:sz w:val="22"/>
          <w:szCs w:val="22"/>
          <w:lang w:eastAsia="en-GB"/>
        </w:rPr>
        <w:t xml:space="preserve"> complete an online</w:t>
      </w:r>
      <w:r>
        <w:rPr>
          <w:rFonts w:eastAsia="Times New Roman" w:cs="Arial"/>
          <w:sz w:val="22"/>
          <w:szCs w:val="22"/>
          <w:lang w:eastAsia="en-GB"/>
        </w:rPr>
        <w:t xml:space="preserve"> consultation </w:t>
      </w:r>
      <w:r w:rsidR="00B31A74">
        <w:rPr>
          <w:rFonts w:eastAsia="Times New Roman" w:cs="Arial"/>
          <w:sz w:val="22"/>
          <w:szCs w:val="22"/>
          <w:lang w:eastAsia="en-GB"/>
        </w:rPr>
        <w:t>or</w:t>
      </w:r>
      <w:r w:rsidRPr="00C602C6">
        <w:rPr>
          <w:rFonts w:eastAsia="Times New Roman" w:cs="Arial"/>
          <w:sz w:val="22"/>
          <w:szCs w:val="22"/>
          <w:lang w:eastAsia="en-GB"/>
        </w:rPr>
        <w:t xml:space="preserve"> survey, we collect the IP address that you accessed from but do not use this to identify individuals.</w:t>
      </w:r>
    </w:p>
    <w:p w14:paraId="00A9F45D" w14:textId="77777777" w:rsidR="009A7B08" w:rsidRPr="00C602C6" w:rsidRDefault="009A7B08" w:rsidP="003B79EF">
      <w:pPr>
        <w:shd w:val="clear" w:color="auto" w:fill="FFFFFF"/>
        <w:spacing w:line="240" w:lineRule="auto"/>
        <w:jc w:val="both"/>
        <w:rPr>
          <w:rFonts w:cs="Arial"/>
          <w:sz w:val="22"/>
          <w:szCs w:val="22"/>
          <w:highlight w:val="yellow"/>
        </w:rPr>
      </w:pPr>
    </w:p>
    <w:p w14:paraId="1B80D265" w14:textId="29DCDDC5" w:rsidR="006C5135" w:rsidRPr="00C602C6" w:rsidRDefault="006C5135" w:rsidP="003B79EF">
      <w:pPr>
        <w:pStyle w:val="NormalWeb"/>
        <w:spacing w:before="0" w:beforeAutospacing="0" w:after="0" w:afterAutospacing="0"/>
        <w:jc w:val="both"/>
        <w:rPr>
          <w:rFonts w:ascii="Arial" w:hAnsi="Arial" w:cs="Arial"/>
          <w:sz w:val="22"/>
          <w:szCs w:val="22"/>
        </w:rPr>
      </w:pPr>
      <w:r w:rsidRPr="00C602C6">
        <w:rPr>
          <w:rFonts w:ascii="Arial" w:hAnsi="Arial" w:cs="Arial"/>
          <w:sz w:val="22"/>
          <w:szCs w:val="22"/>
        </w:rPr>
        <w:t>We will also process any other personal data you choose to provide in your response to the consultation</w:t>
      </w:r>
      <w:r w:rsidR="00C602C6">
        <w:rPr>
          <w:rFonts w:ascii="Arial" w:hAnsi="Arial" w:cs="Arial"/>
          <w:sz w:val="22"/>
          <w:szCs w:val="22"/>
        </w:rPr>
        <w:t xml:space="preserve"> / survey</w:t>
      </w:r>
      <w:r w:rsidRPr="00C602C6">
        <w:rPr>
          <w:rFonts w:ascii="Arial" w:hAnsi="Arial" w:cs="Arial"/>
          <w:sz w:val="22"/>
          <w:szCs w:val="22"/>
        </w:rPr>
        <w:t xml:space="preserve"> questions.</w:t>
      </w:r>
    </w:p>
    <w:p w14:paraId="38142CAE" w14:textId="23952E98" w:rsidR="006C5135" w:rsidRPr="006A3EA8" w:rsidRDefault="006C5135" w:rsidP="003B79EF">
      <w:pPr>
        <w:pStyle w:val="NormalWeb"/>
        <w:spacing w:before="0" w:beforeAutospacing="0" w:after="0" w:afterAutospacing="0"/>
        <w:jc w:val="both"/>
        <w:rPr>
          <w:rFonts w:ascii="Arial" w:hAnsi="Arial" w:cs="Arial"/>
          <w:sz w:val="22"/>
          <w:szCs w:val="22"/>
        </w:rPr>
      </w:pPr>
    </w:p>
    <w:p w14:paraId="11A1F51E" w14:textId="19D42AC4" w:rsidR="00514D66" w:rsidRDefault="00514D66" w:rsidP="003B79EF">
      <w:pPr>
        <w:spacing w:line="240" w:lineRule="auto"/>
        <w:jc w:val="both"/>
        <w:rPr>
          <w:rFonts w:eastAsia="Times New Roman" w:cs="Arial"/>
          <w:b/>
          <w:sz w:val="24"/>
          <w:szCs w:val="24"/>
          <w:lang w:eastAsia="en-GB"/>
        </w:rPr>
      </w:pPr>
      <w:r>
        <w:rPr>
          <w:rFonts w:cs="Arial"/>
          <w:b/>
        </w:rPr>
        <w:br w:type="page"/>
      </w:r>
    </w:p>
    <w:p w14:paraId="6BEC8807" w14:textId="77777777" w:rsidR="009A7B08" w:rsidRPr="006066CA" w:rsidRDefault="009A7B08" w:rsidP="003B79EF">
      <w:pPr>
        <w:pStyle w:val="NormalWeb"/>
        <w:spacing w:before="0" w:beforeAutospacing="0" w:after="0" w:afterAutospacing="0"/>
        <w:jc w:val="both"/>
        <w:rPr>
          <w:rFonts w:ascii="Arial" w:hAnsi="Arial" w:cs="Arial"/>
          <w:sz w:val="22"/>
          <w:szCs w:val="22"/>
        </w:rPr>
      </w:pPr>
    </w:p>
    <w:p w14:paraId="0ADC84DF" w14:textId="51D0FB0C" w:rsidR="00E02F12" w:rsidRDefault="00E02F12" w:rsidP="003B79EF">
      <w:pPr>
        <w:pStyle w:val="NormalWeb"/>
        <w:spacing w:before="0" w:beforeAutospacing="0" w:after="0" w:afterAutospacing="0"/>
        <w:jc w:val="both"/>
        <w:rPr>
          <w:rFonts w:ascii="Arial" w:hAnsi="Arial" w:cs="Arial"/>
          <w:sz w:val="22"/>
          <w:szCs w:val="22"/>
        </w:rPr>
      </w:pPr>
    </w:p>
    <w:p w14:paraId="4FF3E747" w14:textId="0C214629" w:rsidR="00E867AB" w:rsidRPr="00E867AB" w:rsidRDefault="00E867AB" w:rsidP="003B79EF">
      <w:pPr>
        <w:pStyle w:val="NormalWeb"/>
        <w:spacing w:before="0" w:beforeAutospacing="0" w:after="0" w:afterAutospacing="0"/>
        <w:jc w:val="both"/>
        <w:rPr>
          <w:rFonts w:ascii="Arial" w:hAnsi="Arial" w:cs="Arial"/>
          <w:b/>
        </w:rPr>
      </w:pPr>
      <w:r w:rsidRPr="00E867AB">
        <w:rPr>
          <w:rFonts w:ascii="Arial" w:hAnsi="Arial" w:cs="Arial"/>
          <w:b/>
        </w:rPr>
        <w:t>How long do we keep it?</w:t>
      </w:r>
    </w:p>
    <w:p w14:paraId="214F54A1" w14:textId="77777777" w:rsidR="00E867AB" w:rsidRPr="006A3EA8" w:rsidRDefault="00E867AB" w:rsidP="003B79EF">
      <w:pPr>
        <w:pStyle w:val="NormalWeb"/>
        <w:spacing w:before="0" w:beforeAutospacing="0" w:after="0" w:afterAutospacing="0"/>
        <w:jc w:val="both"/>
        <w:rPr>
          <w:rFonts w:ascii="Arial" w:hAnsi="Arial" w:cs="Arial"/>
          <w:sz w:val="22"/>
          <w:szCs w:val="22"/>
        </w:rPr>
      </w:pPr>
    </w:p>
    <w:p w14:paraId="5AA140A8" w14:textId="0A0A21DF" w:rsidR="000C5AF3" w:rsidRDefault="000C5AF3" w:rsidP="003B79EF">
      <w:pPr>
        <w:pStyle w:val="NormalWeb"/>
        <w:spacing w:before="0" w:beforeAutospacing="0" w:after="0" w:afterAutospacing="0"/>
        <w:jc w:val="both"/>
        <w:rPr>
          <w:rFonts w:ascii="Arial" w:hAnsi="Arial" w:cs="Arial"/>
          <w:sz w:val="22"/>
          <w:szCs w:val="22"/>
        </w:rPr>
      </w:pPr>
      <w:r w:rsidRPr="006A3EA8">
        <w:rPr>
          <w:rFonts w:ascii="Arial" w:hAnsi="Arial" w:cs="Arial"/>
          <w:sz w:val="22"/>
          <w:szCs w:val="22"/>
        </w:rPr>
        <w:t>T</w:t>
      </w:r>
      <w:r>
        <w:rPr>
          <w:rFonts w:ascii="Arial" w:hAnsi="Arial" w:cs="Arial"/>
          <w:sz w:val="22"/>
          <w:szCs w:val="22"/>
        </w:rPr>
        <w:t xml:space="preserve">his </w:t>
      </w:r>
      <w:r w:rsidRPr="006A3EA8">
        <w:rPr>
          <w:rFonts w:ascii="Arial" w:hAnsi="Arial" w:cs="Arial"/>
          <w:sz w:val="22"/>
          <w:szCs w:val="22"/>
        </w:rPr>
        <w:t>consultation</w:t>
      </w:r>
      <w:r>
        <w:rPr>
          <w:rFonts w:ascii="Arial" w:hAnsi="Arial" w:cs="Arial"/>
          <w:sz w:val="22"/>
          <w:szCs w:val="22"/>
        </w:rPr>
        <w:t xml:space="preserve"> is available from</w:t>
      </w:r>
      <w:r w:rsidRPr="006A3EA8">
        <w:rPr>
          <w:rFonts w:ascii="Arial" w:hAnsi="Arial" w:cs="Arial"/>
          <w:sz w:val="22"/>
          <w:szCs w:val="22"/>
        </w:rPr>
        <w:t xml:space="preserve"> </w:t>
      </w:r>
      <w:r w:rsidR="00E97625">
        <w:rPr>
          <w:rFonts w:ascii="Arial" w:hAnsi="Arial" w:cs="Arial"/>
          <w:sz w:val="22"/>
          <w:szCs w:val="22"/>
        </w:rPr>
        <w:t>26/5/23</w:t>
      </w:r>
      <w:r w:rsidR="008A7E50">
        <w:rPr>
          <w:rFonts w:ascii="Arial" w:hAnsi="Arial" w:cs="Arial"/>
          <w:sz w:val="22"/>
          <w:szCs w:val="22"/>
        </w:rPr>
        <w:t xml:space="preserve"> and closes on</w:t>
      </w:r>
      <w:r w:rsidR="001A318F">
        <w:rPr>
          <w:rFonts w:ascii="Arial" w:hAnsi="Arial" w:cs="Arial"/>
          <w:sz w:val="22"/>
          <w:szCs w:val="22"/>
        </w:rPr>
        <w:t xml:space="preserve"> </w:t>
      </w:r>
      <w:r w:rsidR="004E7C2B">
        <w:rPr>
          <w:rFonts w:ascii="Arial" w:hAnsi="Arial" w:cs="Arial"/>
          <w:sz w:val="22"/>
          <w:szCs w:val="22"/>
        </w:rPr>
        <w:t>9/</w:t>
      </w:r>
      <w:r w:rsidR="00E97625">
        <w:rPr>
          <w:rFonts w:ascii="Arial" w:hAnsi="Arial" w:cs="Arial"/>
          <w:sz w:val="22"/>
          <w:szCs w:val="22"/>
        </w:rPr>
        <w:t>6/23</w:t>
      </w:r>
      <w:r w:rsidR="001A318F">
        <w:rPr>
          <w:rFonts w:ascii="Arial" w:hAnsi="Arial" w:cs="Arial"/>
          <w:sz w:val="22"/>
          <w:szCs w:val="22"/>
        </w:rPr>
        <w:t>.</w:t>
      </w:r>
      <w:r w:rsidRPr="006A3EA8">
        <w:rPr>
          <w:rFonts w:ascii="Arial" w:hAnsi="Arial" w:cs="Arial"/>
          <w:sz w:val="22"/>
          <w:szCs w:val="22"/>
        </w:rPr>
        <w:t xml:space="preserve">The responses including your personal data will </w:t>
      </w:r>
      <w:r w:rsidR="00C575CC">
        <w:rPr>
          <w:rFonts w:ascii="Arial" w:hAnsi="Arial" w:cs="Arial"/>
          <w:sz w:val="22"/>
          <w:szCs w:val="22"/>
        </w:rPr>
        <w:t>be stor</w:t>
      </w:r>
      <w:r w:rsidR="004E7C2B">
        <w:rPr>
          <w:rFonts w:ascii="Arial" w:hAnsi="Arial" w:cs="Arial"/>
          <w:sz w:val="22"/>
          <w:szCs w:val="22"/>
        </w:rPr>
        <w:t>ed on secure servers for 2 weeks</w:t>
      </w:r>
      <w:r w:rsidR="001A318F">
        <w:rPr>
          <w:rFonts w:ascii="Arial" w:hAnsi="Arial" w:cs="Arial"/>
          <w:sz w:val="22"/>
          <w:szCs w:val="22"/>
        </w:rPr>
        <w:t xml:space="preserve"> after the survey closes</w:t>
      </w:r>
      <w:r w:rsidR="008A7E50">
        <w:rPr>
          <w:rFonts w:ascii="Arial" w:hAnsi="Arial" w:cs="Arial"/>
          <w:sz w:val="22"/>
          <w:szCs w:val="22"/>
        </w:rPr>
        <w:t>.</w:t>
      </w:r>
    </w:p>
    <w:p w14:paraId="1B8AF0DA" w14:textId="18D16F58" w:rsidR="000C5AF3" w:rsidRDefault="000C5AF3" w:rsidP="003B79EF">
      <w:pPr>
        <w:pStyle w:val="NormalWeb"/>
        <w:spacing w:before="0" w:beforeAutospacing="0" w:after="0" w:afterAutospacing="0"/>
        <w:jc w:val="both"/>
        <w:rPr>
          <w:rFonts w:ascii="Arial" w:hAnsi="Arial" w:cs="Arial"/>
          <w:sz w:val="22"/>
          <w:szCs w:val="22"/>
        </w:rPr>
      </w:pPr>
    </w:p>
    <w:p w14:paraId="35A93F83" w14:textId="38F65570" w:rsidR="00E867AB" w:rsidRDefault="00E867AB" w:rsidP="003B79EF">
      <w:pPr>
        <w:pStyle w:val="NormalWeb"/>
        <w:spacing w:before="0" w:beforeAutospacing="0" w:after="0" w:afterAutospacing="0"/>
        <w:jc w:val="both"/>
        <w:rPr>
          <w:rFonts w:ascii="Arial" w:hAnsi="Arial" w:cs="Arial"/>
          <w:sz w:val="22"/>
          <w:szCs w:val="22"/>
        </w:rPr>
      </w:pPr>
    </w:p>
    <w:p w14:paraId="7C7FD822" w14:textId="2AE7F079" w:rsidR="006C5135" w:rsidRPr="006527F1" w:rsidRDefault="00E02F12" w:rsidP="003B79EF">
      <w:pPr>
        <w:pStyle w:val="NormalWeb"/>
        <w:spacing w:before="0" w:beforeAutospacing="0" w:after="0" w:afterAutospacing="0"/>
        <w:jc w:val="both"/>
        <w:rPr>
          <w:rFonts w:ascii="Arial" w:hAnsi="Arial" w:cs="Arial"/>
          <w:b/>
        </w:rPr>
      </w:pPr>
      <w:r w:rsidRPr="006527F1">
        <w:rPr>
          <w:rFonts w:ascii="Arial" w:hAnsi="Arial" w:cs="Arial"/>
          <w:b/>
        </w:rPr>
        <w:t>Do we use any data processors?</w:t>
      </w:r>
    </w:p>
    <w:p w14:paraId="57B98B92" w14:textId="77777777" w:rsidR="00E02F12" w:rsidRPr="006A3EA8" w:rsidRDefault="00E02F12" w:rsidP="003B79EF">
      <w:pPr>
        <w:pStyle w:val="NormalWeb"/>
        <w:spacing w:before="0" w:beforeAutospacing="0" w:after="0" w:afterAutospacing="0"/>
        <w:jc w:val="both"/>
        <w:rPr>
          <w:rFonts w:ascii="Arial" w:hAnsi="Arial" w:cs="Arial"/>
          <w:sz w:val="22"/>
          <w:szCs w:val="22"/>
        </w:rPr>
      </w:pPr>
    </w:p>
    <w:p w14:paraId="0585449B" w14:textId="43DD0F6E" w:rsidR="003B79EF" w:rsidRDefault="003B79EF" w:rsidP="003B79EF">
      <w:pPr>
        <w:spacing w:line="240" w:lineRule="auto"/>
        <w:jc w:val="both"/>
        <w:rPr>
          <w:rFonts w:cs="Arial"/>
          <w:sz w:val="22"/>
          <w:szCs w:val="22"/>
        </w:rPr>
      </w:pPr>
    </w:p>
    <w:p w14:paraId="4CF788AB" w14:textId="0746BAA4" w:rsidR="00E02F12" w:rsidRPr="006A3EA8" w:rsidRDefault="003B79EF" w:rsidP="003B79EF">
      <w:pPr>
        <w:spacing w:line="240" w:lineRule="auto"/>
        <w:jc w:val="both"/>
        <w:rPr>
          <w:rFonts w:cs="Arial"/>
          <w:sz w:val="22"/>
          <w:szCs w:val="22"/>
        </w:rPr>
      </w:pPr>
      <w:r w:rsidRPr="000C5AF3">
        <w:rPr>
          <w:rFonts w:cs="Arial"/>
          <w:sz w:val="22"/>
          <w:szCs w:val="22"/>
        </w:rPr>
        <w:t xml:space="preserve">Council have a contract with Delib Citizen Space to provide the Consultation Hub service as a method to gather the consultation responses.  </w:t>
      </w:r>
      <w:r w:rsidR="00E02F12" w:rsidRPr="006A3EA8">
        <w:rPr>
          <w:rFonts w:cs="Arial"/>
          <w:sz w:val="22"/>
          <w:szCs w:val="22"/>
        </w:rPr>
        <w:t>This service provides the online consultation platform for Council to design and publish online public engagement activities including consultations.  This is also the service used by Council when it commissions third parties to carry out engagement activities, unless otherwise stated.</w:t>
      </w:r>
    </w:p>
    <w:p w14:paraId="4F42D3CC" w14:textId="77777777" w:rsidR="00E02F12" w:rsidRPr="003B79EF" w:rsidRDefault="00E02F12" w:rsidP="003B79EF">
      <w:pPr>
        <w:spacing w:line="240" w:lineRule="auto"/>
        <w:jc w:val="both"/>
        <w:rPr>
          <w:rFonts w:cs="Arial"/>
          <w:sz w:val="22"/>
          <w:szCs w:val="22"/>
        </w:rPr>
      </w:pPr>
    </w:p>
    <w:p w14:paraId="446546B9" w14:textId="1C995DBD" w:rsidR="003B79EF" w:rsidRDefault="00E02F12" w:rsidP="003B79EF">
      <w:pPr>
        <w:pStyle w:val="NormalWeb"/>
        <w:spacing w:before="0" w:beforeAutospacing="0" w:after="0" w:afterAutospacing="0"/>
        <w:jc w:val="both"/>
        <w:rPr>
          <w:rFonts w:ascii="Arial" w:hAnsi="Arial" w:cs="Arial"/>
          <w:sz w:val="22"/>
          <w:szCs w:val="22"/>
          <w:u w:val="single"/>
        </w:rPr>
      </w:pPr>
      <w:r w:rsidRPr="003B79EF">
        <w:rPr>
          <w:rFonts w:ascii="Arial" w:hAnsi="Arial" w:cs="Arial"/>
          <w:sz w:val="22"/>
          <w:szCs w:val="22"/>
        </w:rPr>
        <w:t>Council is the data controller, Delib is the data processor and Rackspace Limited, which hosts the consultation platform, is a sub-processor.</w:t>
      </w:r>
      <w:r w:rsidR="003B79EF" w:rsidRPr="003B79EF">
        <w:rPr>
          <w:rFonts w:ascii="Arial" w:hAnsi="Arial" w:cs="Arial"/>
          <w:sz w:val="22"/>
          <w:szCs w:val="22"/>
        </w:rPr>
        <w:t xml:space="preserve">  You can find details of the Consultation Hub’s privacy policy via </w:t>
      </w:r>
      <w:hyperlink r:id="rId7" w:history="1">
        <w:r w:rsidR="003B79EF" w:rsidRPr="00B31A74">
          <w:rPr>
            <w:rStyle w:val="Hyperlink"/>
            <w:rFonts w:ascii="Arial" w:hAnsi="Arial" w:cs="Arial"/>
            <w:color w:val="auto"/>
            <w:sz w:val="22"/>
            <w:szCs w:val="22"/>
          </w:rPr>
          <w:t>armaghbanbridgecraigavon.citizenspace.com/privacy_policy</w:t>
        </w:r>
      </w:hyperlink>
      <w:r w:rsidR="003B79EF" w:rsidRPr="00B31A74">
        <w:rPr>
          <w:rFonts w:ascii="Arial" w:hAnsi="Arial" w:cs="Arial"/>
          <w:sz w:val="22"/>
          <w:szCs w:val="22"/>
          <w:u w:val="single"/>
        </w:rPr>
        <w:t>.</w:t>
      </w:r>
    </w:p>
    <w:p w14:paraId="6CB867AF" w14:textId="77777777" w:rsidR="00E02F12" w:rsidRPr="006A3EA8" w:rsidRDefault="00E02F12" w:rsidP="003B79EF">
      <w:pPr>
        <w:spacing w:line="240" w:lineRule="auto"/>
        <w:jc w:val="both"/>
        <w:rPr>
          <w:rFonts w:cs="Arial"/>
          <w:sz w:val="22"/>
          <w:szCs w:val="22"/>
        </w:rPr>
      </w:pPr>
    </w:p>
    <w:p w14:paraId="796E9F14" w14:textId="2E5B91E1" w:rsidR="00E02F12" w:rsidRPr="006A3EA8" w:rsidRDefault="00E02F12" w:rsidP="003B79EF">
      <w:pPr>
        <w:shd w:val="clear" w:color="auto" w:fill="FFFFFF"/>
        <w:spacing w:line="240" w:lineRule="auto"/>
        <w:jc w:val="both"/>
        <w:textAlignment w:val="baseline"/>
        <w:rPr>
          <w:rFonts w:cs="Arial"/>
          <w:sz w:val="22"/>
          <w:szCs w:val="22"/>
        </w:rPr>
      </w:pPr>
      <w:r w:rsidRPr="006A3EA8">
        <w:rPr>
          <w:rFonts w:cs="Arial"/>
          <w:sz w:val="22"/>
          <w:szCs w:val="22"/>
        </w:rPr>
        <w:t xml:space="preserve">You can find privacy statements relating to Delib’s service to its customers and their Data Protection Officer’s contact details via </w:t>
      </w:r>
      <w:hyperlink r:id="rId8" w:history="1">
        <w:r w:rsidRPr="00B31A74">
          <w:rPr>
            <w:rStyle w:val="Hyperlink"/>
            <w:rFonts w:cs="Arial"/>
            <w:color w:val="auto"/>
            <w:sz w:val="22"/>
            <w:szCs w:val="22"/>
          </w:rPr>
          <w:t>www.delib.net/privacy</w:t>
        </w:r>
      </w:hyperlink>
      <w:r w:rsidRPr="00B31A74">
        <w:rPr>
          <w:rFonts w:cs="Arial"/>
          <w:sz w:val="22"/>
          <w:szCs w:val="22"/>
        </w:rPr>
        <w:t>.</w:t>
      </w:r>
    </w:p>
    <w:p w14:paraId="7397E29A" w14:textId="347696FD" w:rsidR="006C5135" w:rsidRDefault="006C5135" w:rsidP="003B79EF">
      <w:pPr>
        <w:pStyle w:val="NormalWeb"/>
        <w:spacing w:before="0" w:beforeAutospacing="0" w:after="0" w:afterAutospacing="0"/>
        <w:jc w:val="both"/>
        <w:rPr>
          <w:rFonts w:ascii="Arial" w:hAnsi="Arial" w:cs="Arial"/>
          <w:sz w:val="22"/>
          <w:szCs w:val="22"/>
          <w:highlight w:val="yellow"/>
        </w:rPr>
      </w:pPr>
    </w:p>
    <w:p w14:paraId="448B4725" w14:textId="2E352B1D" w:rsidR="003B79EF" w:rsidRDefault="003B79EF" w:rsidP="003B79EF">
      <w:pPr>
        <w:pStyle w:val="NormalWeb"/>
        <w:spacing w:before="0" w:beforeAutospacing="0" w:after="0" w:afterAutospacing="0"/>
        <w:jc w:val="both"/>
        <w:rPr>
          <w:rFonts w:ascii="Arial" w:hAnsi="Arial" w:cs="Arial"/>
          <w:sz w:val="22"/>
          <w:szCs w:val="22"/>
          <w:highlight w:val="yellow"/>
        </w:rPr>
      </w:pPr>
    </w:p>
    <w:p w14:paraId="4A0D13FF" w14:textId="77777777" w:rsidR="00E33E00" w:rsidRPr="006527F1" w:rsidRDefault="003B79EF" w:rsidP="00E33E00">
      <w:pPr>
        <w:pStyle w:val="NormalWeb"/>
        <w:spacing w:before="0" w:beforeAutospacing="0" w:after="0" w:afterAutospacing="0"/>
        <w:jc w:val="both"/>
        <w:rPr>
          <w:rFonts w:ascii="Arial" w:hAnsi="Arial" w:cs="Arial"/>
          <w:b/>
        </w:rPr>
      </w:pPr>
      <w:r w:rsidRPr="003B79EF">
        <w:rPr>
          <w:rFonts w:ascii="Arial" w:hAnsi="Arial" w:cs="Arial"/>
          <w:b/>
        </w:rPr>
        <w:t>Where is the information stored?</w:t>
      </w:r>
      <w:r w:rsidR="00E33E00">
        <w:rPr>
          <w:rFonts w:ascii="Arial" w:hAnsi="Arial" w:cs="Arial"/>
          <w:b/>
        </w:rPr>
        <w:t xml:space="preserve">  </w:t>
      </w:r>
      <w:r w:rsidR="00E33E00" w:rsidRPr="006527F1">
        <w:rPr>
          <w:rFonts w:ascii="Arial" w:hAnsi="Arial" w:cs="Arial"/>
          <w:b/>
        </w:rPr>
        <w:t>Do we transfer data overseas?</w:t>
      </w:r>
    </w:p>
    <w:p w14:paraId="47D1E93D" w14:textId="77777777" w:rsidR="003B79EF" w:rsidRDefault="003B79EF" w:rsidP="003B79EF">
      <w:pPr>
        <w:pStyle w:val="NormalWeb"/>
        <w:spacing w:before="0" w:beforeAutospacing="0" w:after="0" w:afterAutospacing="0"/>
        <w:jc w:val="both"/>
        <w:rPr>
          <w:rFonts w:ascii="Arial" w:hAnsi="Arial" w:cs="Arial"/>
          <w:sz w:val="22"/>
          <w:szCs w:val="22"/>
        </w:rPr>
      </w:pPr>
    </w:p>
    <w:p w14:paraId="1325C353" w14:textId="77777777" w:rsidR="00E867AB" w:rsidRPr="000C5AF3" w:rsidRDefault="00E867AB" w:rsidP="003B79EF">
      <w:pPr>
        <w:pStyle w:val="NormalWeb"/>
        <w:spacing w:before="0" w:beforeAutospacing="0" w:after="0" w:afterAutospacing="0"/>
        <w:jc w:val="both"/>
        <w:rPr>
          <w:rFonts w:ascii="Arial" w:hAnsi="Arial" w:cs="Arial"/>
          <w:sz w:val="22"/>
          <w:szCs w:val="22"/>
          <w:u w:val="single"/>
        </w:rPr>
      </w:pPr>
      <w:r w:rsidRPr="000C5AF3">
        <w:rPr>
          <w:rFonts w:ascii="Arial" w:hAnsi="Arial" w:cs="Arial"/>
          <w:sz w:val="22"/>
          <w:szCs w:val="22"/>
        </w:rPr>
        <w:t xml:space="preserve">Council have a contract with Delib Citizen Space to provide the Consultation Hub service as a method to gather the consultation responses.  All data collected through this consultation is stored in the UK in secure data centres operated and managed by Delib’s chosen Infrastructure as a Service provider.  You can find details of the </w:t>
      </w:r>
      <w:r>
        <w:rPr>
          <w:rFonts w:ascii="Arial" w:hAnsi="Arial" w:cs="Arial"/>
          <w:sz w:val="22"/>
          <w:szCs w:val="22"/>
        </w:rPr>
        <w:t>C</w:t>
      </w:r>
      <w:r w:rsidRPr="000C5AF3">
        <w:rPr>
          <w:rFonts w:ascii="Arial" w:hAnsi="Arial" w:cs="Arial"/>
          <w:sz w:val="22"/>
          <w:szCs w:val="22"/>
        </w:rPr>
        <w:t xml:space="preserve">onsultation </w:t>
      </w:r>
      <w:r>
        <w:rPr>
          <w:rFonts w:ascii="Arial" w:hAnsi="Arial" w:cs="Arial"/>
          <w:sz w:val="22"/>
          <w:szCs w:val="22"/>
        </w:rPr>
        <w:t>H</w:t>
      </w:r>
      <w:r w:rsidRPr="000C5AF3">
        <w:rPr>
          <w:rFonts w:ascii="Arial" w:hAnsi="Arial" w:cs="Arial"/>
          <w:sz w:val="22"/>
          <w:szCs w:val="22"/>
        </w:rPr>
        <w:t>ub</w:t>
      </w:r>
      <w:r>
        <w:rPr>
          <w:rFonts w:ascii="Arial" w:hAnsi="Arial" w:cs="Arial"/>
          <w:sz w:val="22"/>
          <w:szCs w:val="22"/>
        </w:rPr>
        <w:t>’s</w:t>
      </w:r>
      <w:r w:rsidRPr="000C5AF3">
        <w:rPr>
          <w:rFonts w:ascii="Arial" w:hAnsi="Arial" w:cs="Arial"/>
          <w:sz w:val="22"/>
          <w:szCs w:val="22"/>
        </w:rPr>
        <w:t xml:space="preserve"> privacy policy via </w:t>
      </w:r>
      <w:r w:rsidRPr="000C5AF3">
        <w:rPr>
          <w:rFonts w:ascii="Arial" w:hAnsi="Arial" w:cs="Arial"/>
          <w:sz w:val="22"/>
          <w:szCs w:val="22"/>
          <w:u w:val="single"/>
        </w:rPr>
        <w:t>armaghbanbridgecraigavon.citizenspace.com/privacy_policy</w:t>
      </w:r>
      <w:r>
        <w:rPr>
          <w:rFonts w:ascii="Arial" w:hAnsi="Arial" w:cs="Arial"/>
          <w:sz w:val="22"/>
          <w:szCs w:val="22"/>
          <w:u w:val="single"/>
        </w:rPr>
        <w:t>.</w:t>
      </w:r>
    </w:p>
    <w:p w14:paraId="2AC314A1" w14:textId="77777777" w:rsidR="00E867AB" w:rsidRPr="006A3EA8" w:rsidRDefault="00E867AB" w:rsidP="003B79EF">
      <w:pPr>
        <w:shd w:val="clear" w:color="auto" w:fill="FFFFFF"/>
        <w:spacing w:line="240" w:lineRule="auto"/>
        <w:jc w:val="both"/>
        <w:rPr>
          <w:rFonts w:eastAsia="Times New Roman" w:cs="Arial"/>
          <w:sz w:val="22"/>
          <w:szCs w:val="22"/>
          <w:lang w:eastAsia="en-GB"/>
        </w:rPr>
      </w:pPr>
    </w:p>
    <w:p w14:paraId="18FB3749" w14:textId="39DF761D" w:rsidR="00E867AB" w:rsidRPr="006A3EA8" w:rsidRDefault="00E867AB" w:rsidP="003B79EF">
      <w:pPr>
        <w:shd w:val="clear" w:color="auto" w:fill="FFFFFF"/>
        <w:spacing w:line="240" w:lineRule="auto"/>
        <w:jc w:val="both"/>
        <w:textAlignment w:val="baseline"/>
        <w:rPr>
          <w:rFonts w:cs="Arial"/>
          <w:sz w:val="22"/>
          <w:szCs w:val="22"/>
        </w:rPr>
      </w:pPr>
      <w:r w:rsidRPr="006A3EA8">
        <w:rPr>
          <w:rFonts w:cs="Arial"/>
          <w:sz w:val="22"/>
          <w:szCs w:val="22"/>
        </w:rPr>
        <w:t xml:space="preserve">You can find privacy statements relating to Delib’s service to its customers and their Data Protection Officer’s contact details via </w:t>
      </w:r>
      <w:hyperlink r:id="rId9" w:history="1">
        <w:r w:rsidRPr="006A3EA8">
          <w:rPr>
            <w:rStyle w:val="Hyperlink"/>
            <w:rFonts w:cs="Arial"/>
            <w:color w:val="auto"/>
            <w:sz w:val="22"/>
            <w:szCs w:val="22"/>
          </w:rPr>
          <w:t>www.delib.net/privacy</w:t>
        </w:r>
      </w:hyperlink>
      <w:r w:rsidR="00B31A74">
        <w:rPr>
          <w:rStyle w:val="Hyperlink"/>
          <w:rFonts w:cs="Arial"/>
          <w:color w:val="auto"/>
          <w:sz w:val="22"/>
          <w:szCs w:val="22"/>
        </w:rPr>
        <w:t>.</w:t>
      </w:r>
    </w:p>
    <w:p w14:paraId="1A5CA53F" w14:textId="77777777" w:rsidR="006A3EA8" w:rsidRPr="006A3EA8" w:rsidRDefault="006A3EA8" w:rsidP="003B79EF">
      <w:pPr>
        <w:pStyle w:val="NormalWeb"/>
        <w:spacing w:before="0" w:beforeAutospacing="0" w:after="0" w:afterAutospacing="0"/>
        <w:jc w:val="both"/>
        <w:rPr>
          <w:rFonts w:ascii="Arial" w:hAnsi="Arial" w:cs="Arial"/>
          <w:b/>
          <w:sz w:val="22"/>
          <w:szCs w:val="22"/>
        </w:rPr>
      </w:pPr>
    </w:p>
    <w:p w14:paraId="444DE3CF" w14:textId="7B296326" w:rsidR="000C5AF3" w:rsidRDefault="000C5AF3" w:rsidP="003B79EF">
      <w:pPr>
        <w:jc w:val="both"/>
        <w:rPr>
          <w:rFonts w:cs="Arial"/>
          <w:sz w:val="22"/>
          <w:szCs w:val="22"/>
        </w:rPr>
      </w:pPr>
    </w:p>
    <w:p w14:paraId="5366DFAA" w14:textId="77777777" w:rsidR="000C5AF3" w:rsidRPr="006527F1" w:rsidRDefault="000C5AF3" w:rsidP="003B79EF">
      <w:pPr>
        <w:pStyle w:val="NormalWeb"/>
        <w:spacing w:before="0" w:beforeAutospacing="0" w:after="0" w:afterAutospacing="0"/>
        <w:jc w:val="both"/>
        <w:rPr>
          <w:rFonts w:ascii="Arial" w:hAnsi="Arial" w:cs="Arial"/>
          <w:b/>
        </w:rPr>
      </w:pPr>
      <w:r w:rsidRPr="006527F1">
        <w:rPr>
          <w:rFonts w:ascii="Arial" w:hAnsi="Arial" w:cs="Arial"/>
          <w:b/>
        </w:rPr>
        <w:t>What are your rights?</w:t>
      </w:r>
    </w:p>
    <w:p w14:paraId="2C9F6D3A" w14:textId="77777777" w:rsidR="000C5AF3" w:rsidRPr="006A3EA8" w:rsidRDefault="000C5AF3" w:rsidP="003B79EF">
      <w:pPr>
        <w:pStyle w:val="NormalWeb"/>
        <w:spacing w:before="0" w:beforeAutospacing="0" w:after="0" w:afterAutospacing="0"/>
        <w:jc w:val="both"/>
        <w:rPr>
          <w:rFonts w:ascii="Arial" w:hAnsi="Arial" w:cs="Arial"/>
          <w:sz w:val="22"/>
          <w:szCs w:val="22"/>
        </w:rPr>
      </w:pPr>
    </w:p>
    <w:p w14:paraId="7B2E1632" w14:textId="7C355E74" w:rsidR="000C5AF3" w:rsidRPr="006A3EA8" w:rsidRDefault="000C5AF3" w:rsidP="003B79EF">
      <w:pPr>
        <w:shd w:val="clear" w:color="auto" w:fill="FFFFFF"/>
        <w:spacing w:line="240" w:lineRule="auto"/>
        <w:jc w:val="both"/>
        <w:rPr>
          <w:rFonts w:eastAsia="Times New Roman" w:cs="Arial"/>
          <w:sz w:val="22"/>
          <w:szCs w:val="22"/>
          <w:lang w:eastAsia="en-GB"/>
        </w:rPr>
      </w:pPr>
      <w:r w:rsidRPr="006A3EA8">
        <w:rPr>
          <w:rFonts w:eastAsia="Times New Roman" w:cs="Arial"/>
          <w:sz w:val="22"/>
          <w:szCs w:val="22"/>
          <w:lang w:eastAsia="en-GB"/>
        </w:rPr>
        <w:t xml:space="preserve">If you have any questions regarding this survey, or you wish to withdraw from the consultation, please contact </w:t>
      </w:r>
      <w:r w:rsidR="008A7E50">
        <w:rPr>
          <w:rFonts w:eastAsia="Times New Roman" w:cs="Arial"/>
          <w:sz w:val="22"/>
          <w:szCs w:val="22"/>
          <w:lang w:eastAsia="en-GB"/>
        </w:rPr>
        <w:t>Joan Noade</w:t>
      </w:r>
      <w:r w:rsidRPr="006A3EA8">
        <w:rPr>
          <w:rFonts w:eastAsia="Times New Roman" w:cs="Arial"/>
          <w:sz w:val="22"/>
          <w:szCs w:val="22"/>
          <w:lang w:eastAsia="en-GB"/>
        </w:rPr>
        <w:t xml:space="preserve"> </w:t>
      </w:r>
      <w:r>
        <w:rPr>
          <w:rFonts w:eastAsia="Times New Roman" w:cs="Arial"/>
          <w:sz w:val="22"/>
          <w:szCs w:val="22"/>
          <w:lang w:eastAsia="en-GB"/>
        </w:rPr>
        <w:t>by</w:t>
      </w:r>
      <w:r w:rsidRPr="006A3EA8">
        <w:rPr>
          <w:rFonts w:eastAsia="Times New Roman" w:cs="Arial"/>
          <w:sz w:val="22"/>
          <w:szCs w:val="22"/>
          <w:lang w:eastAsia="en-GB"/>
        </w:rPr>
        <w:t>:</w:t>
      </w:r>
    </w:p>
    <w:p w14:paraId="32166AFC" w14:textId="77777777" w:rsidR="000C5AF3" w:rsidRPr="006A3EA8" w:rsidRDefault="000C5AF3" w:rsidP="003B79EF">
      <w:pPr>
        <w:shd w:val="clear" w:color="auto" w:fill="FFFFFF"/>
        <w:spacing w:line="240" w:lineRule="auto"/>
        <w:jc w:val="both"/>
        <w:rPr>
          <w:rFonts w:eastAsia="Times New Roman" w:cs="Arial"/>
          <w:sz w:val="22"/>
          <w:szCs w:val="22"/>
          <w:lang w:eastAsia="en-GB"/>
        </w:rPr>
      </w:pPr>
    </w:p>
    <w:p w14:paraId="211311E7" w14:textId="2317F64B" w:rsidR="000C5AF3" w:rsidRPr="006A3EA8" w:rsidRDefault="000C5AF3" w:rsidP="003B79EF">
      <w:pPr>
        <w:shd w:val="clear" w:color="auto" w:fill="FFFFFF"/>
        <w:spacing w:line="240" w:lineRule="auto"/>
        <w:jc w:val="both"/>
        <w:rPr>
          <w:rFonts w:eastAsia="Times New Roman" w:cs="Arial"/>
          <w:sz w:val="22"/>
          <w:szCs w:val="22"/>
          <w:lang w:eastAsia="en-GB"/>
        </w:rPr>
      </w:pPr>
      <w:r w:rsidRPr="006A3EA8">
        <w:rPr>
          <w:rFonts w:eastAsia="Times New Roman" w:cs="Arial"/>
          <w:sz w:val="22"/>
          <w:szCs w:val="22"/>
          <w:lang w:eastAsia="en-GB"/>
        </w:rPr>
        <w:t>Address:</w:t>
      </w:r>
      <w:r>
        <w:rPr>
          <w:rFonts w:eastAsia="Times New Roman" w:cs="Arial"/>
          <w:sz w:val="22"/>
          <w:szCs w:val="22"/>
          <w:lang w:eastAsia="en-GB"/>
        </w:rPr>
        <w:t xml:space="preserve"> </w:t>
      </w:r>
      <w:r w:rsidR="00C575CC">
        <w:rPr>
          <w:rFonts w:eastAsia="Times New Roman" w:cs="Arial"/>
          <w:sz w:val="22"/>
          <w:szCs w:val="22"/>
          <w:lang w:eastAsia="en-GB"/>
        </w:rPr>
        <w:t xml:space="preserve">Lough Neagh Discovery Centre, </w:t>
      </w:r>
      <w:proofErr w:type="spellStart"/>
      <w:r w:rsidR="00C575CC">
        <w:rPr>
          <w:rFonts w:eastAsia="Times New Roman" w:cs="Arial"/>
          <w:sz w:val="22"/>
          <w:szCs w:val="22"/>
          <w:lang w:eastAsia="en-GB"/>
        </w:rPr>
        <w:t>Annaloiste</w:t>
      </w:r>
      <w:proofErr w:type="spellEnd"/>
      <w:r w:rsidR="00C575CC">
        <w:rPr>
          <w:rFonts w:eastAsia="Times New Roman" w:cs="Arial"/>
          <w:sz w:val="22"/>
          <w:szCs w:val="22"/>
          <w:lang w:eastAsia="en-GB"/>
        </w:rPr>
        <w:t xml:space="preserve"> Road, Lurgan, BT66 6NJ</w:t>
      </w:r>
    </w:p>
    <w:p w14:paraId="73A281EA" w14:textId="77777777" w:rsidR="000C5AF3" w:rsidRPr="006A3EA8" w:rsidRDefault="000C5AF3" w:rsidP="003B79EF">
      <w:pPr>
        <w:shd w:val="clear" w:color="auto" w:fill="FFFFFF"/>
        <w:spacing w:line="240" w:lineRule="auto"/>
        <w:jc w:val="both"/>
        <w:rPr>
          <w:rFonts w:eastAsia="Times New Roman" w:cs="Arial"/>
          <w:sz w:val="22"/>
          <w:szCs w:val="22"/>
          <w:lang w:eastAsia="en-GB"/>
        </w:rPr>
      </w:pPr>
    </w:p>
    <w:p w14:paraId="3C5ED449" w14:textId="7EE2B5B1" w:rsidR="000C5AF3" w:rsidRPr="006A3EA8" w:rsidRDefault="000C5AF3" w:rsidP="003B79EF">
      <w:pPr>
        <w:shd w:val="clear" w:color="auto" w:fill="FFFFFF"/>
        <w:spacing w:line="240" w:lineRule="auto"/>
        <w:jc w:val="both"/>
        <w:rPr>
          <w:rFonts w:eastAsia="Times New Roman" w:cs="Arial"/>
          <w:sz w:val="22"/>
          <w:szCs w:val="22"/>
          <w:lang w:eastAsia="en-GB"/>
        </w:rPr>
      </w:pPr>
      <w:r w:rsidRPr="006A3EA8">
        <w:rPr>
          <w:rFonts w:eastAsia="Times New Roman" w:cs="Arial"/>
          <w:sz w:val="22"/>
          <w:szCs w:val="22"/>
          <w:lang w:eastAsia="en-GB"/>
        </w:rPr>
        <w:t>Email:</w:t>
      </w:r>
      <w:r w:rsidR="008A7E50">
        <w:rPr>
          <w:rFonts w:eastAsia="Times New Roman" w:cs="Arial"/>
          <w:sz w:val="22"/>
          <w:szCs w:val="22"/>
          <w:lang w:eastAsia="en-GB"/>
        </w:rPr>
        <w:t xml:space="preserve"> joan.noade</w:t>
      </w:r>
      <w:r w:rsidR="00C575CC">
        <w:rPr>
          <w:rFonts w:eastAsia="Times New Roman" w:cs="Arial"/>
          <w:sz w:val="22"/>
          <w:szCs w:val="22"/>
          <w:lang w:eastAsia="en-GB"/>
        </w:rPr>
        <w:t>@armaghbanbridgecraigavon.gov.uk</w:t>
      </w:r>
    </w:p>
    <w:p w14:paraId="1D02CC1D" w14:textId="77777777" w:rsidR="000C5AF3" w:rsidRPr="006A3EA8" w:rsidRDefault="000C5AF3" w:rsidP="003B79EF">
      <w:pPr>
        <w:shd w:val="clear" w:color="auto" w:fill="FFFFFF"/>
        <w:spacing w:line="240" w:lineRule="auto"/>
        <w:jc w:val="both"/>
        <w:rPr>
          <w:rFonts w:eastAsia="Times New Roman" w:cs="Arial"/>
          <w:sz w:val="22"/>
          <w:szCs w:val="22"/>
          <w:lang w:eastAsia="en-GB"/>
        </w:rPr>
      </w:pPr>
    </w:p>
    <w:p w14:paraId="0F5D34FA" w14:textId="73AF7542" w:rsidR="000C5AF3" w:rsidRPr="006A3EA8" w:rsidRDefault="000C5AF3" w:rsidP="003B79EF">
      <w:pPr>
        <w:shd w:val="clear" w:color="auto" w:fill="FFFFFF"/>
        <w:spacing w:line="240" w:lineRule="auto"/>
        <w:jc w:val="both"/>
        <w:rPr>
          <w:rFonts w:eastAsia="Times New Roman" w:cs="Arial"/>
          <w:sz w:val="22"/>
          <w:szCs w:val="22"/>
          <w:lang w:eastAsia="en-GB"/>
        </w:rPr>
      </w:pPr>
    </w:p>
    <w:p w14:paraId="05C61664" w14:textId="77777777" w:rsidR="000C5AF3" w:rsidRPr="006A3EA8" w:rsidRDefault="000C5AF3" w:rsidP="003B79EF">
      <w:pPr>
        <w:jc w:val="both"/>
        <w:rPr>
          <w:rFonts w:cs="Arial"/>
          <w:sz w:val="22"/>
          <w:szCs w:val="22"/>
        </w:rPr>
      </w:pPr>
    </w:p>
    <w:p w14:paraId="1B55BD51" w14:textId="77777777" w:rsidR="000C5AF3" w:rsidRPr="006A3EA8" w:rsidRDefault="000C5AF3" w:rsidP="003B79EF">
      <w:pPr>
        <w:shd w:val="clear" w:color="auto" w:fill="FFFFFF"/>
        <w:spacing w:line="240" w:lineRule="auto"/>
        <w:jc w:val="both"/>
        <w:rPr>
          <w:rFonts w:cs="Arial"/>
          <w:sz w:val="22"/>
          <w:szCs w:val="22"/>
        </w:rPr>
      </w:pPr>
      <w:r w:rsidRPr="006A3EA8">
        <w:rPr>
          <w:rFonts w:eastAsia="Times New Roman" w:cs="Arial"/>
          <w:sz w:val="22"/>
          <w:szCs w:val="22"/>
          <w:lang w:eastAsia="en-GB"/>
        </w:rPr>
        <w:t>For more information on your rights, please refer to the Information Commissioner’s Office website</w:t>
      </w:r>
      <w:r w:rsidRPr="006A3EA8">
        <w:rPr>
          <w:rFonts w:cs="Arial"/>
          <w:sz w:val="22"/>
          <w:szCs w:val="22"/>
        </w:rPr>
        <w:t xml:space="preserve"> please see '</w:t>
      </w:r>
      <w:hyperlink r:id="rId10" w:history="1">
        <w:r w:rsidRPr="006A3EA8">
          <w:rPr>
            <w:rStyle w:val="Hyperlink"/>
            <w:rFonts w:cs="Arial"/>
            <w:color w:val="auto"/>
            <w:sz w:val="22"/>
            <w:szCs w:val="22"/>
          </w:rPr>
          <w:t>Your data protection rights</w:t>
        </w:r>
      </w:hyperlink>
      <w:r w:rsidRPr="006A3EA8">
        <w:rPr>
          <w:rFonts w:cs="Arial"/>
          <w:sz w:val="22"/>
          <w:szCs w:val="22"/>
        </w:rPr>
        <w:t>'.</w:t>
      </w:r>
    </w:p>
    <w:p w14:paraId="434C8EBD" w14:textId="77777777" w:rsidR="000C5AF3" w:rsidRPr="006A3EA8" w:rsidRDefault="000C5AF3" w:rsidP="003B79EF">
      <w:pPr>
        <w:shd w:val="clear" w:color="auto" w:fill="FFFFFF"/>
        <w:spacing w:line="240" w:lineRule="auto"/>
        <w:jc w:val="both"/>
        <w:rPr>
          <w:rFonts w:cs="Arial"/>
          <w:sz w:val="22"/>
          <w:szCs w:val="22"/>
        </w:rPr>
      </w:pPr>
    </w:p>
    <w:p w14:paraId="7DCD98AB" w14:textId="24644993" w:rsidR="000C5AF3" w:rsidRPr="003711DB" w:rsidRDefault="000C5AF3" w:rsidP="003711DB">
      <w:pPr>
        <w:pStyle w:val="NormalWeb"/>
        <w:spacing w:before="0" w:beforeAutospacing="0" w:after="0" w:afterAutospacing="0"/>
        <w:jc w:val="both"/>
        <w:rPr>
          <w:rFonts w:ascii="Arial" w:hAnsi="Arial" w:cs="Arial"/>
          <w:sz w:val="22"/>
          <w:szCs w:val="22"/>
        </w:rPr>
      </w:pPr>
      <w:r w:rsidRPr="006A3EA8">
        <w:rPr>
          <w:rFonts w:ascii="Arial" w:hAnsi="Arial" w:cs="Arial"/>
          <w:sz w:val="22"/>
          <w:szCs w:val="22"/>
        </w:rPr>
        <w:t xml:space="preserve">If you are unhappy with the way in which we have processed your personal data then you have the </w:t>
      </w:r>
      <w:hyperlink r:id="rId11" w:history="1">
        <w:r w:rsidRPr="006A3EA8">
          <w:rPr>
            <w:rStyle w:val="Hyperlink"/>
            <w:rFonts w:ascii="Arial" w:hAnsi="Arial" w:cs="Arial"/>
            <w:color w:val="auto"/>
            <w:sz w:val="22"/>
            <w:szCs w:val="22"/>
          </w:rPr>
          <w:t>right to complain</w:t>
        </w:r>
      </w:hyperlink>
      <w:r w:rsidRPr="006A3EA8">
        <w:rPr>
          <w:rFonts w:ascii="Arial" w:hAnsi="Arial" w:cs="Arial"/>
          <w:sz w:val="22"/>
          <w:szCs w:val="22"/>
        </w:rPr>
        <w:t xml:space="preserve"> to the ICO as the UK supervisory authority.</w:t>
      </w:r>
    </w:p>
    <w:sectPr w:rsidR="000C5AF3" w:rsidRPr="003711DB" w:rsidSect="00734D63">
      <w:headerReference w:type="default" r:id="rId12"/>
      <w:headerReference w:type="first" r:id="rId13"/>
      <w:pgSz w:w="11899" w:h="16819"/>
      <w:pgMar w:top="2722" w:right="1134" w:bottom="1985" w:left="1418"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C6541" w14:textId="77777777" w:rsidR="00F93F3B" w:rsidRDefault="00F93F3B">
      <w:pPr>
        <w:spacing w:line="240" w:lineRule="auto"/>
      </w:pPr>
      <w:r>
        <w:separator/>
      </w:r>
    </w:p>
  </w:endnote>
  <w:endnote w:type="continuationSeparator" w:id="0">
    <w:p w14:paraId="40EBA019" w14:textId="77777777" w:rsidR="00F93F3B" w:rsidRDefault="00F93F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0473F" w14:textId="77777777" w:rsidR="00F93F3B" w:rsidRDefault="00F93F3B">
      <w:pPr>
        <w:spacing w:line="240" w:lineRule="auto"/>
      </w:pPr>
      <w:r>
        <w:separator/>
      </w:r>
    </w:p>
  </w:footnote>
  <w:footnote w:type="continuationSeparator" w:id="0">
    <w:p w14:paraId="6EC4253E" w14:textId="77777777" w:rsidR="00F93F3B" w:rsidRDefault="00F93F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E110" w14:textId="77777777" w:rsidR="0073470B" w:rsidRDefault="007C15AA">
    <w:pPr>
      <w:pStyle w:val="Header"/>
    </w:pPr>
    <w:r>
      <w:rPr>
        <w:noProof/>
        <w:lang w:eastAsia="en-GB"/>
      </w:rPr>
      <w:drawing>
        <wp:anchor distT="0" distB="0" distL="114300" distR="114300" simplePos="0" relativeHeight="251656704" behindDoc="1" locked="1" layoutInCell="1" allowOverlap="1" wp14:anchorId="650684D4" wp14:editId="4622AFDA">
          <wp:simplePos x="0" y="0"/>
          <wp:positionH relativeFrom="page">
            <wp:posOffset>0</wp:posOffset>
          </wp:positionH>
          <wp:positionV relativeFrom="page">
            <wp:posOffset>0</wp:posOffset>
          </wp:positionV>
          <wp:extent cx="7556500" cy="16891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4970" w14:textId="0D7E6AF1" w:rsidR="0073470B" w:rsidRDefault="007C15AA">
    <w:pPr>
      <w:pStyle w:val="Header"/>
    </w:pPr>
    <w:r>
      <w:rPr>
        <w:noProof/>
        <w:lang w:eastAsia="en-GB"/>
      </w:rPr>
      <w:drawing>
        <wp:anchor distT="0" distB="0" distL="114300" distR="114300" simplePos="0" relativeHeight="251658240" behindDoc="1" locked="0" layoutInCell="1" allowOverlap="1" wp14:anchorId="45D96708" wp14:editId="3C493A54">
          <wp:simplePos x="0" y="0"/>
          <wp:positionH relativeFrom="column">
            <wp:posOffset>-955354</wp:posOffset>
          </wp:positionH>
          <wp:positionV relativeFrom="paragraph">
            <wp:posOffset>-468322</wp:posOffset>
          </wp:positionV>
          <wp:extent cx="7603967" cy="107605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606563" cy="107641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36E6"/>
    <w:multiLevelType w:val="hybridMultilevel"/>
    <w:tmpl w:val="876A5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F077F"/>
    <w:multiLevelType w:val="multilevel"/>
    <w:tmpl w:val="9932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86D8E"/>
    <w:multiLevelType w:val="hybridMultilevel"/>
    <w:tmpl w:val="4D0E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D6F98"/>
    <w:multiLevelType w:val="multilevel"/>
    <w:tmpl w:val="E488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771F45"/>
    <w:multiLevelType w:val="hybridMultilevel"/>
    <w:tmpl w:val="A3E4CB42"/>
    <w:lvl w:ilvl="0" w:tplc="419EC178">
      <w:start w:val="1"/>
      <w:numFmt w:val="lowerLetter"/>
      <w:lvlText w:val="%1)"/>
      <w:lvlJc w:val="left"/>
      <w:pPr>
        <w:tabs>
          <w:tab w:val="num" w:pos="720"/>
        </w:tabs>
        <w:ind w:left="720" w:hanging="360"/>
      </w:pPr>
    </w:lvl>
    <w:lvl w:ilvl="1" w:tplc="A3B03C30" w:tentative="1">
      <w:start w:val="1"/>
      <w:numFmt w:val="lowerLetter"/>
      <w:lvlText w:val="%2)"/>
      <w:lvlJc w:val="left"/>
      <w:pPr>
        <w:tabs>
          <w:tab w:val="num" w:pos="1440"/>
        </w:tabs>
        <w:ind w:left="1440" w:hanging="360"/>
      </w:pPr>
    </w:lvl>
    <w:lvl w:ilvl="2" w:tplc="47722DE4" w:tentative="1">
      <w:start w:val="1"/>
      <w:numFmt w:val="lowerLetter"/>
      <w:lvlText w:val="%3)"/>
      <w:lvlJc w:val="left"/>
      <w:pPr>
        <w:tabs>
          <w:tab w:val="num" w:pos="2160"/>
        </w:tabs>
        <w:ind w:left="2160" w:hanging="360"/>
      </w:pPr>
    </w:lvl>
    <w:lvl w:ilvl="3" w:tplc="CD2CC3E4" w:tentative="1">
      <w:start w:val="1"/>
      <w:numFmt w:val="lowerLetter"/>
      <w:lvlText w:val="%4)"/>
      <w:lvlJc w:val="left"/>
      <w:pPr>
        <w:tabs>
          <w:tab w:val="num" w:pos="2880"/>
        </w:tabs>
        <w:ind w:left="2880" w:hanging="360"/>
      </w:pPr>
    </w:lvl>
    <w:lvl w:ilvl="4" w:tplc="A58A0E8A" w:tentative="1">
      <w:start w:val="1"/>
      <w:numFmt w:val="lowerLetter"/>
      <w:lvlText w:val="%5)"/>
      <w:lvlJc w:val="left"/>
      <w:pPr>
        <w:tabs>
          <w:tab w:val="num" w:pos="3600"/>
        </w:tabs>
        <w:ind w:left="3600" w:hanging="360"/>
      </w:pPr>
    </w:lvl>
    <w:lvl w:ilvl="5" w:tplc="02A25396" w:tentative="1">
      <w:start w:val="1"/>
      <w:numFmt w:val="lowerLetter"/>
      <w:lvlText w:val="%6)"/>
      <w:lvlJc w:val="left"/>
      <w:pPr>
        <w:tabs>
          <w:tab w:val="num" w:pos="4320"/>
        </w:tabs>
        <w:ind w:left="4320" w:hanging="360"/>
      </w:pPr>
    </w:lvl>
    <w:lvl w:ilvl="6" w:tplc="12F46DDE" w:tentative="1">
      <w:start w:val="1"/>
      <w:numFmt w:val="lowerLetter"/>
      <w:lvlText w:val="%7)"/>
      <w:lvlJc w:val="left"/>
      <w:pPr>
        <w:tabs>
          <w:tab w:val="num" w:pos="5040"/>
        </w:tabs>
        <w:ind w:left="5040" w:hanging="360"/>
      </w:pPr>
    </w:lvl>
    <w:lvl w:ilvl="7" w:tplc="580AD45C" w:tentative="1">
      <w:start w:val="1"/>
      <w:numFmt w:val="lowerLetter"/>
      <w:lvlText w:val="%8)"/>
      <w:lvlJc w:val="left"/>
      <w:pPr>
        <w:tabs>
          <w:tab w:val="num" w:pos="5760"/>
        </w:tabs>
        <w:ind w:left="5760" w:hanging="360"/>
      </w:pPr>
    </w:lvl>
    <w:lvl w:ilvl="8" w:tplc="80AE1DD0" w:tentative="1">
      <w:start w:val="1"/>
      <w:numFmt w:val="lowerLetter"/>
      <w:lvlText w:val="%9)"/>
      <w:lvlJc w:val="left"/>
      <w:pPr>
        <w:tabs>
          <w:tab w:val="num" w:pos="6480"/>
        </w:tabs>
        <w:ind w:left="6480" w:hanging="360"/>
      </w:pPr>
    </w:lvl>
  </w:abstractNum>
  <w:abstractNum w:abstractNumId="5" w15:restartNumberingAfterBreak="0">
    <w:nsid w:val="5C882482"/>
    <w:multiLevelType w:val="multilevel"/>
    <w:tmpl w:val="9838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35111"/>
    <w:multiLevelType w:val="hybridMultilevel"/>
    <w:tmpl w:val="5D0E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D32BD3"/>
    <w:multiLevelType w:val="hybridMultilevel"/>
    <w:tmpl w:val="0560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9434527">
    <w:abstractNumId w:val="2"/>
  </w:num>
  <w:num w:numId="2" w16cid:durableId="1797946418">
    <w:abstractNumId w:val="0"/>
  </w:num>
  <w:num w:numId="3" w16cid:durableId="591857387">
    <w:abstractNumId w:val="7"/>
  </w:num>
  <w:num w:numId="4" w16cid:durableId="1539317811">
    <w:abstractNumId w:val="6"/>
  </w:num>
  <w:num w:numId="5" w16cid:durableId="1629625212">
    <w:abstractNumId w:val="4"/>
  </w:num>
  <w:num w:numId="6" w16cid:durableId="385302176">
    <w:abstractNumId w:val="3"/>
  </w:num>
  <w:num w:numId="7" w16cid:durableId="1287158312">
    <w:abstractNumId w:val="1"/>
  </w:num>
  <w:num w:numId="8" w16cid:durableId="2526638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13B"/>
    <w:rsid w:val="000C5AF3"/>
    <w:rsid w:val="000D413B"/>
    <w:rsid w:val="001A318F"/>
    <w:rsid w:val="001B37A3"/>
    <w:rsid w:val="002D0BAB"/>
    <w:rsid w:val="002F68A5"/>
    <w:rsid w:val="003711DB"/>
    <w:rsid w:val="003B35CD"/>
    <w:rsid w:val="003B79EF"/>
    <w:rsid w:val="003F47E5"/>
    <w:rsid w:val="00432205"/>
    <w:rsid w:val="004E7C2B"/>
    <w:rsid w:val="00514D66"/>
    <w:rsid w:val="00573BAF"/>
    <w:rsid w:val="005D7914"/>
    <w:rsid w:val="005F34D3"/>
    <w:rsid w:val="006066CA"/>
    <w:rsid w:val="006527F1"/>
    <w:rsid w:val="006A3EA8"/>
    <w:rsid w:val="006C5135"/>
    <w:rsid w:val="0073470B"/>
    <w:rsid w:val="00734D63"/>
    <w:rsid w:val="00790316"/>
    <w:rsid w:val="007C15AA"/>
    <w:rsid w:val="008A7E50"/>
    <w:rsid w:val="0095317C"/>
    <w:rsid w:val="00973AE3"/>
    <w:rsid w:val="009A7B08"/>
    <w:rsid w:val="00AD08EF"/>
    <w:rsid w:val="00B31A74"/>
    <w:rsid w:val="00C1025F"/>
    <w:rsid w:val="00C1717B"/>
    <w:rsid w:val="00C575CC"/>
    <w:rsid w:val="00C602C6"/>
    <w:rsid w:val="00C62C31"/>
    <w:rsid w:val="00CF6892"/>
    <w:rsid w:val="00D41545"/>
    <w:rsid w:val="00E02F12"/>
    <w:rsid w:val="00E27D1D"/>
    <w:rsid w:val="00E33E00"/>
    <w:rsid w:val="00E436F4"/>
    <w:rsid w:val="00E867AB"/>
    <w:rsid w:val="00E97625"/>
    <w:rsid w:val="00F93F3B"/>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AF14C4C"/>
  <w14:defaultImageDpi w14:val="300"/>
  <w15:chartTrackingRefBased/>
  <w15:docId w15:val="{29532601-029C-CE43-88B3-CDF57266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C8A"/>
    <w:pPr>
      <w:spacing w:line="240" w:lineRule="atLeast"/>
    </w:pPr>
    <w:rPr>
      <w:rFonts w:ascii="Arial" w:hAnsi="Arial"/>
      <w:lang w:eastAsia="en-US"/>
    </w:rPr>
  </w:style>
  <w:style w:type="paragraph" w:styleId="Heading2">
    <w:name w:val="heading 2"/>
    <w:basedOn w:val="Normal"/>
    <w:link w:val="Heading2Char"/>
    <w:uiPriority w:val="9"/>
    <w:qFormat/>
    <w:rsid w:val="006C5135"/>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042"/>
    <w:pPr>
      <w:tabs>
        <w:tab w:val="center" w:pos="4320"/>
        <w:tab w:val="right" w:pos="8640"/>
      </w:tabs>
    </w:pPr>
  </w:style>
  <w:style w:type="character" w:customStyle="1" w:styleId="HeaderChar">
    <w:name w:val="Header Char"/>
    <w:link w:val="Header"/>
    <w:uiPriority w:val="99"/>
    <w:rsid w:val="00ED3042"/>
    <w:rPr>
      <w:sz w:val="24"/>
    </w:rPr>
  </w:style>
  <w:style w:type="paragraph" w:styleId="Footer">
    <w:name w:val="footer"/>
    <w:basedOn w:val="Normal"/>
    <w:link w:val="FooterChar"/>
    <w:uiPriority w:val="99"/>
    <w:unhideWhenUsed/>
    <w:rsid w:val="00ED3042"/>
    <w:pPr>
      <w:tabs>
        <w:tab w:val="center" w:pos="4320"/>
        <w:tab w:val="right" w:pos="8640"/>
      </w:tabs>
    </w:pPr>
  </w:style>
  <w:style w:type="character" w:customStyle="1" w:styleId="FooterChar">
    <w:name w:val="Footer Char"/>
    <w:link w:val="Footer"/>
    <w:uiPriority w:val="99"/>
    <w:rsid w:val="00ED3042"/>
    <w:rPr>
      <w:sz w:val="24"/>
    </w:rPr>
  </w:style>
  <w:style w:type="character" w:customStyle="1" w:styleId="Heading2Char">
    <w:name w:val="Heading 2 Char"/>
    <w:basedOn w:val="DefaultParagraphFont"/>
    <w:link w:val="Heading2"/>
    <w:uiPriority w:val="9"/>
    <w:rsid w:val="006C5135"/>
    <w:rPr>
      <w:rFonts w:ascii="Times New Roman" w:eastAsia="Times New Roman" w:hAnsi="Times New Roman"/>
      <w:b/>
      <w:bCs/>
      <w:sz w:val="36"/>
      <w:szCs w:val="36"/>
    </w:rPr>
  </w:style>
  <w:style w:type="paragraph" w:styleId="NormalWeb">
    <w:name w:val="Normal (Web)"/>
    <w:basedOn w:val="Normal"/>
    <w:uiPriority w:val="99"/>
    <w:unhideWhenUsed/>
    <w:rsid w:val="006C5135"/>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6C5135"/>
    <w:rPr>
      <w:color w:val="0000FF"/>
      <w:u w:val="single"/>
    </w:rPr>
  </w:style>
  <w:style w:type="paragraph" w:styleId="ListParagraph">
    <w:name w:val="List Paragraph"/>
    <w:basedOn w:val="Normal"/>
    <w:uiPriority w:val="34"/>
    <w:qFormat/>
    <w:rsid w:val="006C5135"/>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02F12"/>
    <w:rPr>
      <w:sz w:val="16"/>
      <w:szCs w:val="16"/>
    </w:rPr>
  </w:style>
  <w:style w:type="paragraph" w:styleId="CommentText">
    <w:name w:val="annotation text"/>
    <w:basedOn w:val="Normal"/>
    <w:link w:val="CommentTextChar"/>
    <w:uiPriority w:val="99"/>
    <w:semiHidden/>
    <w:unhideWhenUsed/>
    <w:rsid w:val="00E02F12"/>
    <w:pPr>
      <w:spacing w:after="16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E02F12"/>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E02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F12"/>
    <w:rPr>
      <w:rFonts w:ascii="Segoe UI" w:hAnsi="Segoe UI" w:cs="Segoe UI"/>
      <w:sz w:val="18"/>
      <w:szCs w:val="18"/>
      <w:lang w:eastAsia="en-US"/>
    </w:rPr>
  </w:style>
  <w:style w:type="character" w:customStyle="1" w:styleId="sr-only">
    <w:name w:val="sr-only"/>
    <w:basedOn w:val="DefaultParagraphFont"/>
    <w:rsid w:val="00573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0754">
      <w:bodyDiv w:val="1"/>
      <w:marLeft w:val="0"/>
      <w:marRight w:val="0"/>
      <w:marTop w:val="0"/>
      <w:marBottom w:val="0"/>
      <w:divBdr>
        <w:top w:val="none" w:sz="0" w:space="0" w:color="auto"/>
        <w:left w:val="none" w:sz="0" w:space="0" w:color="auto"/>
        <w:bottom w:val="none" w:sz="0" w:space="0" w:color="auto"/>
        <w:right w:val="none" w:sz="0" w:space="0" w:color="auto"/>
      </w:divBdr>
    </w:div>
    <w:div w:id="109396069">
      <w:bodyDiv w:val="1"/>
      <w:marLeft w:val="0"/>
      <w:marRight w:val="0"/>
      <w:marTop w:val="0"/>
      <w:marBottom w:val="0"/>
      <w:divBdr>
        <w:top w:val="none" w:sz="0" w:space="0" w:color="auto"/>
        <w:left w:val="none" w:sz="0" w:space="0" w:color="auto"/>
        <w:bottom w:val="none" w:sz="0" w:space="0" w:color="auto"/>
        <w:right w:val="none" w:sz="0" w:space="0" w:color="auto"/>
      </w:divBdr>
    </w:div>
    <w:div w:id="453448467">
      <w:bodyDiv w:val="1"/>
      <w:marLeft w:val="0"/>
      <w:marRight w:val="0"/>
      <w:marTop w:val="0"/>
      <w:marBottom w:val="0"/>
      <w:divBdr>
        <w:top w:val="none" w:sz="0" w:space="0" w:color="auto"/>
        <w:left w:val="none" w:sz="0" w:space="0" w:color="auto"/>
        <w:bottom w:val="none" w:sz="0" w:space="0" w:color="auto"/>
        <w:right w:val="none" w:sz="0" w:space="0" w:color="auto"/>
      </w:divBdr>
    </w:div>
    <w:div w:id="457723979">
      <w:bodyDiv w:val="1"/>
      <w:marLeft w:val="0"/>
      <w:marRight w:val="0"/>
      <w:marTop w:val="0"/>
      <w:marBottom w:val="0"/>
      <w:divBdr>
        <w:top w:val="none" w:sz="0" w:space="0" w:color="auto"/>
        <w:left w:val="none" w:sz="0" w:space="0" w:color="auto"/>
        <w:bottom w:val="none" w:sz="0" w:space="0" w:color="auto"/>
        <w:right w:val="none" w:sz="0" w:space="0" w:color="auto"/>
      </w:divBdr>
    </w:div>
    <w:div w:id="1406564657">
      <w:bodyDiv w:val="1"/>
      <w:marLeft w:val="0"/>
      <w:marRight w:val="0"/>
      <w:marTop w:val="0"/>
      <w:marBottom w:val="0"/>
      <w:divBdr>
        <w:top w:val="none" w:sz="0" w:space="0" w:color="auto"/>
        <w:left w:val="none" w:sz="0" w:space="0" w:color="auto"/>
        <w:bottom w:val="none" w:sz="0" w:space="0" w:color="auto"/>
        <w:right w:val="none" w:sz="0" w:space="0" w:color="auto"/>
      </w:divBdr>
    </w:div>
    <w:div w:id="1703439524">
      <w:bodyDiv w:val="1"/>
      <w:marLeft w:val="0"/>
      <w:marRight w:val="0"/>
      <w:marTop w:val="0"/>
      <w:marBottom w:val="0"/>
      <w:divBdr>
        <w:top w:val="none" w:sz="0" w:space="0" w:color="auto"/>
        <w:left w:val="none" w:sz="0" w:space="0" w:color="auto"/>
        <w:bottom w:val="none" w:sz="0" w:space="0" w:color="auto"/>
        <w:right w:val="none" w:sz="0" w:space="0" w:color="auto"/>
      </w:divBdr>
    </w:div>
    <w:div w:id="1916357668">
      <w:bodyDiv w:val="1"/>
      <w:marLeft w:val="0"/>
      <w:marRight w:val="0"/>
      <w:marTop w:val="0"/>
      <w:marBottom w:val="0"/>
      <w:divBdr>
        <w:top w:val="none" w:sz="0" w:space="0" w:color="auto"/>
        <w:left w:val="none" w:sz="0" w:space="0" w:color="auto"/>
        <w:bottom w:val="none" w:sz="0" w:space="0" w:color="auto"/>
        <w:right w:val="none" w:sz="0" w:space="0" w:color="auto"/>
      </w:divBdr>
      <w:divsChild>
        <w:div w:id="1950430483">
          <w:marLeft w:val="360"/>
          <w:marRight w:val="0"/>
          <w:marTop w:val="0"/>
          <w:marBottom w:val="0"/>
          <w:divBdr>
            <w:top w:val="none" w:sz="0" w:space="0" w:color="auto"/>
            <w:left w:val="none" w:sz="0" w:space="0" w:color="auto"/>
            <w:bottom w:val="none" w:sz="0" w:space="0" w:color="auto"/>
            <w:right w:val="none" w:sz="0" w:space="0" w:color="auto"/>
          </w:divBdr>
        </w:div>
        <w:div w:id="645403077">
          <w:marLeft w:val="360"/>
          <w:marRight w:val="0"/>
          <w:marTop w:val="0"/>
          <w:marBottom w:val="0"/>
          <w:divBdr>
            <w:top w:val="none" w:sz="0" w:space="0" w:color="auto"/>
            <w:left w:val="none" w:sz="0" w:space="0" w:color="auto"/>
            <w:bottom w:val="none" w:sz="0" w:space="0" w:color="auto"/>
            <w:right w:val="none" w:sz="0" w:space="0" w:color="auto"/>
          </w:divBdr>
        </w:div>
        <w:div w:id="1333796294">
          <w:marLeft w:val="360"/>
          <w:marRight w:val="0"/>
          <w:marTop w:val="0"/>
          <w:marBottom w:val="0"/>
          <w:divBdr>
            <w:top w:val="none" w:sz="0" w:space="0" w:color="auto"/>
            <w:left w:val="none" w:sz="0" w:space="0" w:color="auto"/>
            <w:bottom w:val="none" w:sz="0" w:space="0" w:color="auto"/>
            <w:right w:val="none" w:sz="0" w:space="0" w:color="auto"/>
          </w:divBdr>
        </w:div>
        <w:div w:id="1153986484">
          <w:marLeft w:val="360"/>
          <w:marRight w:val="0"/>
          <w:marTop w:val="0"/>
          <w:marBottom w:val="0"/>
          <w:divBdr>
            <w:top w:val="none" w:sz="0" w:space="0" w:color="auto"/>
            <w:left w:val="none" w:sz="0" w:space="0" w:color="auto"/>
            <w:bottom w:val="none" w:sz="0" w:space="0" w:color="auto"/>
            <w:right w:val="none" w:sz="0" w:space="0" w:color="auto"/>
          </w:divBdr>
        </w:div>
        <w:div w:id="1787308155">
          <w:marLeft w:val="360"/>
          <w:marRight w:val="0"/>
          <w:marTop w:val="0"/>
          <w:marBottom w:val="0"/>
          <w:divBdr>
            <w:top w:val="none" w:sz="0" w:space="0" w:color="auto"/>
            <w:left w:val="none" w:sz="0" w:space="0" w:color="auto"/>
            <w:bottom w:val="none" w:sz="0" w:space="0" w:color="auto"/>
            <w:right w:val="none" w:sz="0" w:space="0" w:color="auto"/>
          </w:divBdr>
        </w:div>
        <w:div w:id="745491157">
          <w:marLeft w:val="360"/>
          <w:marRight w:val="0"/>
          <w:marTop w:val="0"/>
          <w:marBottom w:val="0"/>
          <w:divBdr>
            <w:top w:val="none" w:sz="0" w:space="0" w:color="auto"/>
            <w:left w:val="none" w:sz="0" w:space="0" w:color="auto"/>
            <w:bottom w:val="none" w:sz="0" w:space="0" w:color="auto"/>
            <w:right w:val="none" w:sz="0" w:space="0" w:color="auto"/>
          </w:divBdr>
        </w:div>
      </w:divsChild>
    </w:div>
    <w:div w:id="21111255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delib.net/privacy"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armaghbanbridgecraigavon.citizenspace.com/privacy_polic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make-a-compla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global/privacy-notice/your-data-protection-rights/" TargetMode="External"/><Relationship Id="rId4" Type="http://schemas.openxmlformats.org/officeDocument/2006/relationships/webSettings" Target="webSettings.xml"/><Relationship Id="rId9" Type="http://schemas.openxmlformats.org/officeDocument/2006/relationships/hyperlink" Target="http://www.delib.net/priva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McCadden</Company>
  <LinksUpToDate>false</LinksUpToDate>
  <CharactersWithSpaces>3721</CharactersWithSpaces>
  <SharedDoc>false</SharedDoc>
  <HLinks>
    <vt:vector size="18" baseType="variant">
      <vt:variant>
        <vt:i4>1245194</vt:i4>
      </vt:variant>
      <vt:variant>
        <vt:i4>-1</vt:i4>
      </vt:variant>
      <vt:variant>
        <vt:i4>2049</vt:i4>
      </vt:variant>
      <vt:variant>
        <vt:i4>1</vt:i4>
      </vt:variant>
      <vt:variant>
        <vt:lpwstr>Continuation</vt:lpwstr>
      </vt:variant>
      <vt:variant>
        <vt:lpwstr/>
      </vt:variant>
      <vt:variant>
        <vt:i4>4128769</vt:i4>
      </vt:variant>
      <vt:variant>
        <vt:i4>-1</vt:i4>
      </vt:variant>
      <vt:variant>
        <vt:i4>2050</vt:i4>
      </vt:variant>
      <vt:variant>
        <vt:i4>1</vt:i4>
      </vt:variant>
      <vt:variant>
        <vt:lpwstr>Exec - Head</vt:lpwstr>
      </vt:variant>
      <vt:variant>
        <vt:lpwstr/>
      </vt:variant>
      <vt:variant>
        <vt:i4>543424617</vt:i4>
      </vt:variant>
      <vt:variant>
        <vt:i4>-1</vt:i4>
      </vt:variant>
      <vt:variant>
        <vt:i4>2056</vt:i4>
      </vt:variant>
      <vt:variant>
        <vt:i4>1</vt:i4>
      </vt:variant>
      <vt:variant>
        <vt:lpwstr>Exec – 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cp:lastModifiedBy>Joanne Grattan</cp:lastModifiedBy>
  <cp:revision>2</cp:revision>
  <dcterms:created xsi:type="dcterms:W3CDTF">2023-05-18T15:33:00Z</dcterms:created>
  <dcterms:modified xsi:type="dcterms:W3CDTF">2023-05-18T15:33:00Z</dcterms:modified>
</cp:coreProperties>
</file>