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25" w:rsidRDefault="006519F9">
      <w:r>
        <w:rPr>
          <w:noProof/>
          <w:lang w:val="en-GB" w:eastAsia="en-GB"/>
        </w:rPr>
        <w:drawing>
          <wp:inline distT="0" distB="0" distL="0" distR="0" wp14:anchorId="213FFC8B" wp14:editId="2EC82069">
            <wp:extent cx="772387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RNIA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305" cy="130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A3" w:rsidRDefault="00B540A3" w:rsidP="00B540A3">
      <w:pPr>
        <w:ind w:left="720"/>
        <w:rPr>
          <w:rFonts w:ascii="Arial" w:hAnsi="Arial" w:cs="Arial"/>
          <w:b/>
          <w:color w:val="4F758B"/>
          <w:w w:val="105"/>
          <w:sz w:val="28"/>
          <w:szCs w:val="28"/>
        </w:rPr>
      </w:pPr>
    </w:p>
    <w:tbl>
      <w:tblPr>
        <w:tblStyle w:val="TableGrid"/>
        <w:tblW w:w="1034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540A3" w:rsidRPr="00B540A3" w:rsidTr="00B540A3">
        <w:tc>
          <w:tcPr>
            <w:tcW w:w="10348" w:type="dxa"/>
            <w:shd w:val="clear" w:color="auto" w:fill="auto"/>
          </w:tcPr>
          <w:p w:rsidR="00B540A3" w:rsidRDefault="00B540A3" w:rsidP="00B540A3">
            <w:pPr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  <w:p w:rsidR="00B540A3" w:rsidRPr="00B540A3" w:rsidRDefault="00B540A3" w:rsidP="00B540A3">
            <w:pPr>
              <w:rPr>
                <w:rFonts w:ascii="Arial" w:hAnsi="Arial" w:cs="Arial"/>
                <w:b/>
                <w:color w:val="4F758B"/>
                <w:w w:val="105"/>
                <w:sz w:val="16"/>
                <w:szCs w:val="16"/>
              </w:rPr>
            </w:pPr>
          </w:p>
        </w:tc>
      </w:tr>
      <w:tr w:rsidR="00B540A3" w:rsidRPr="00B540A3" w:rsidTr="00B540A3">
        <w:tc>
          <w:tcPr>
            <w:tcW w:w="10348" w:type="dxa"/>
            <w:shd w:val="clear" w:color="auto" w:fill="auto"/>
          </w:tcPr>
          <w:p w:rsidR="00B540A3" w:rsidRPr="00FC4B54" w:rsidRDefault="00B540A3" w:rsidP="00B540A3">
            <w:pPr>
              <w:spacing w:before="91"/>
              <w:ind w:right="67"/>
              <w:rPr>
                <w:rFonts w:ascii="Arial"/>
                <w:b/>
                <w:color w:val="4F758B"/>
                <w:spacing w:val="-8"/>
                <w:sz w:val="28"/>
                <w:szCs w:val="28"/>
                <w:u w:val="single"/>
              </w:rPr>
            </w:pPr>
            <w:r w:rsidRPr="00FC4B54">
              <w:rPr>
                <w:rFonts w:ascii="Arial"/>
                <w:b/>
                <w:color w:val="4F758B"/>
                <w:spacing w:val="-3"/>
                <w:sz w:val="28"/>
                <w:szCs w:val="28"/>
                <w:u w:val="single"/>
              </w:rPr>
              <w:t>SECTION</w:t>
            </w:r>
            <w:r w:rsidRPr="00FC4B54">
              <w:rPr>
                <w:rFonts w:ascii="Arial"/>
                <w:b/>
                <w:color w:val="4F758B"/>
                <w:spacing w:val="-9"/>
                <w:sz w:val="28"/>
                <w:szCs w:val="28"/>
                <w:u w:val="single"/>
              </w:rPr>
              <w:t xml:space="preserve"> </w:t>
            </w:r>
            <w:r w:rsidRPr="00FC4B54">
              <w:rPr>
                <w:rFonts w:ascii="Arial"/>
                <w:b/>
                <w:color w:val="4F758B"/>
                <w:sz w:val="28"/>
                <w:szCs w:val="28"/>
                <w:u w:val="single"/>
              </w:rPr>
              <w:t>1</w:t>
            </w:r>
          </w:p>
          <w:p w:rsidR="00B540A3" w:rsidRPr="00CB37A2" w:rsidRDefault="00B540A3" w:rsidP="00B540A3">
            <w:pPr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Defining</w:t>
            </w:r>
            <w:r w:rsidRPr="002B449B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the</w:t>
            </w:r>
            <w:r w:rsidRPr="002B449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4"/>
                <w:sz w:val="24"/>
                <w:szCs w:val="24"/>
              </w:rPr>
              <w:t>activity</w:t>
            </w:r>
            <w:r w:rsidRPr="002B449B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subject</w:t>
            </w:r>
            <w:r w:rsidRPr="002B449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to</w:t>
            </w:r>
            <w:r w:rsidRPr="002B449B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Section</w:t>
            </w:r>
            <w:r w:rsidRPr="002B449B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4"/>
                <w:sz w:val="24"/>
                <w:szCs w:val="24"/>
              </w:rPr>
              <w:t>1(1)</w:t>
            </w:r>
            <w:r w:rsidRPr="002B449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of</w:t>
            </w:r>
            <w:r w:rsidRPr="002B449B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the</w:t>
            </w:r>
            <w:r w:rsidRPr="002B449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Rural</w:t>
            </w:r>
            <w:r w:rsidRPr="002B449B">
              <w:rPr>
                <w:rFonts w:ascii="Arial"/>
                <w:b/>
                <w:color w:val="4F758B"/>
                <w:spacing w:val="39"/>
                <w:w w:val="99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Needs</w:t>
            </w:r>
            <w:r w:rsidRPr="002B449B">
              <w:rPr>
                <w:rFonts w:ascii="Arial"/>
                <w:b/>
                <w:color w:val="4F758B"/>
                <w:spacing w:val="-7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Act</w:t>
            </w:r>
            <w:r w:rsidRPr="002B449B">
              <w:rPr>
                <w:rFonts w:ascii="Arial"/>
                <w:b/>
                <w:color w:val="4F758B"/>
                <w:spacing w:val="-7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4"/>
                <w:sz w:val="24"/>
                <w:szCs w:val="24"/>
              </w:rPr>
              <w:t>(NI)</w:t>
            </w:r>
            <w:r w:rsidRPr="002B449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2016</w:t>
            </w:r>
          </w:p>
        </w:tc>
      </w:tr>
    </w:tbl>
    <w:p w:rsidR="00B540A3" w:rsidRDefault="00B540A3" w:rsidP="00B540A3">
      <w:pPr>
        <w:spacing w:line="440" w:lineRule="exact"/>
        <w:rPr>
          <w:rFonts w:ascii="Arial" w:hAnsi="Arial" w:cs="Arial"/>
          <w:b/>
          <w:color w:val="4F758B"/>
          <w:w w:val="105"/>
          <w:sz w:val="28"/>
          <w:szCs w:val="28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B540A3" w:rsidTr="00B540A3">
        <w:tc>
          <w:tcPr>
            <w:tcW w:w="10206" w:type="dxa"/>
            <w:shd w:val="clear" w:color="auto" w:fill="4F758B"/>
          </w:tcPr>
          <w:p w:rsidR="00D86CDD" w:rsidRPr="00B540A3" w:rsidRDefault="00B540A3" w:rsidP="00B540A3">
            <w:pPr>
              <w:pStyle w:val="BodyText"/>
              <w:ind w:left="0"/>
              <w:rPr>
                <w:color w:val="FFFFFF" w:themeColor="background1"/>
                <w:spacing w:val="-3"/>
                <w:sz w:val="22"/>
                <w:szCs w:val="22"/>
              </w:rPr>
            </w:pPr>
            <w:r w:rsidRPr="00BD3D61">
              <w:rPr>
                <w:color w:val="FFFFFF" w:themeColor="background1"/>
                <w:sz w:val="22"/>
                <w:szCs w:val="22"/>
              </w:rPr>
              <w:t>1A.</w:t>
            </w:r>
            <w:r w:rsidRPr="00BD3D61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Name</w:t>
            </w:r>
            <w:r w:rsidRPr="00BD3D61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of</w:t>
            </w:r>
            <w:r w:rsidRPr="00BD3D61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Public</w:t>
            </w:r>
            <w:r w:rsidRPr="00BD3D61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>Authority</w:t>
            </w:r>
          </w:p>
        </w:tc>
      </w:tr>
      <w:tr w:rsidR="00B540A3" w:rsidTr="00B540A3">
        <w:tc>
          <w:tcPr>
            <w:tcW w:w="10206" w:type="dxa"/>
          </w:tcPr>
          <w:p w:rsidR="00B540A3" w:rsidRPr="00DE4D51" w:rsidRDefault="00A62D23" w:rsidP="006519F9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Armagh City Banbridge and Craigavon Borough Council</w:t>
            </w:r>
          </w:p>
        </w:tc>
      </w:tr>
    </w:tbl>
    <w:p w:rsidR="00B540A3" w:rsidRPr="00B540A3" w:rsidRDefault="00B540A3" w:rsidP="00B540A3">
      <w:pPr>
        <w:spacing w:line="440" w:lineRule="exact"/>
        <w:rPr>
          <w:rFonts w:ascii="Arial" w:hAnsi="Arial" w:cs="Arial"/>
          <w:b/>
          <w:color w:val="4F758B"/>
          <w:w w:val="105"/>
          <w:sz w:val="16"/>
          <w:szCs w:val="16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B540A3" w:rsidRPr="00B540A3" w:rsidTr="00F71548">
        <w:tc>
          <w:tcPr>
            <w:tcW w:w="10206" w:type="dxa"/>
            <w:shd w:val="clear" w:color="auto" w:fill="4F758B"/>
          </w:tcPr>
          <w:p w:rsidR="004458EB" w:rsidRPr="004458EB" w:rsidRDefault="00787973" w:rsidP="00F71548">
            <w:pPr>
              <w:pStyle w:val="BodyText"/>
              <w:ind w:left="0"/>
              <w:rPr>
                <w:color w:val="FFFFFF" w:themeColor="background1"/>
                <w:sz w:val="22"/>
                <w:szCs w:val="22"/>
              </w:rPr>
            </w:pPr>
            <w:r w:rsidRPr="004458EB">
              <w:rPr>
                <w:color w:val="FFFFFF" w:themeColor="background1"/>
                <w:sz w:val="22"/>
                <w:szCs w:val="22"/>
              </w:rPr>
              <w:t xml:space="preserve">1B. </w:t>
            </w:r>
            <w:r w:rsidRPr="004458EB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Please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pacing w:val="-1"/>
                <w:sz w:val="22"/>
                <w:szCs w:val="22"/>
              </w:rPr>
              <w:t>provide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a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short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title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which</w:t>
            </w:r>
            <w:r w:rsidRPr="004458EB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describes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the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activity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being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undertaken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by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the</w:t>
            </w:r>
            <w:r w:rsidRPr="004458EB">
              <w:rPr>
                <w:color w:val="FFFFFF" w:themeColor="background1"/>
                <w:spacing w:val="22"/>
                <w:w w:val="101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Public</w:t>
            </w:r>
            <w:r w:rsidRPr="004458EB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Authority</w:t>
            </w:r>
            <w:r w:rsidRPr="004458EB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that</w:t>
            </w:r>
            <w:r w:rsidRPr="004458EB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is</w:t>
            </w:r>
            <w:r w:rsidRPr="004458EB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subject</w:t>
            </w:r>
            <w:r w:rsidRPr="004458EB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to</w:t>
            </w:r>
            <w:r w:rsidRPr="004458EB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4458EB">
              <w:rPr>
                <w:color w:val="FFFFFF" w:themeColor="background1"/>
                <w:sz w:val="22"/>
                <w:szCs w:val="22"/>
              </w:rPr>
              <w:t>Section</w:t>
            </w:r>
            <w:r w:rsidR="004458EB" w:rsidRPr="004458EB">
              <w:rPr>
                <w:color w:val="FFFFFF" w:themeColor="background1"/>
                <w:sz w:val="22"/>
                <w:szCs w:val="22"/>
              </w:rPr>
              <w:t xml:space="preserve"> 1(1)</w:t>
            </w:r>
            <w:r w:rsidR="004458EB">
              <w:rPr>
                <w:color w:val="FFFFFF" w:themeColor="background1"/>
                <w:sz w:val="22"/>
                <w:szCs w:val="22"/>
              </w:rPr>
              <w:t xml:space="preserve"> of the Rural Needs Act (NI) 2016</w:t>
            </w:r>
          </w:p>
        </w:tc>
      </w:tr>
      <w:tr w:rsidR="00B540A3" w:rsidTr="00F71548">
        <w:tc>
          <w:tcPr>
            <w:tcW w:w="10206" w:type="dxa"/>
          </w:tcPr>
          <w:p w:rsidR="00A62D23" w:rsidRPr="00E6087F" w:rsidRDefault="00A62D23" w:rsidP="00A62D23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Tandragee</w:t>
            </w:r>
            <w:r w:rsidRPr="00E6087F">
              <w:rPr>
                <w:rFonts w:cs="Arial"/>
                <w:sz w:val="24"/>
              </w:rPr>
              <w:t xml:space="preserve"> Public Realm</w:t>
            </w:r>
            <w:r>
              <w:rPr>
                <w:rFonts w:cs="Arial"/>
                <w:sz w:val="24"/>
              </w:rPr>
              <w:t xml:space="preserve"> Scheme</w:t>
            </w:r>
          </w:p>
          <w:p w:rsidR="00787973" w:rsidRPr="00DE4D51" w:rsidRDefault="00787973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787973" w:rsidRPr="004458EB" w:rsidRDefault="00787973" w:rsidP="00F71548">
            <w:pPr>
              <w:spacing w:line="440" w:lineRule="exact"/>
              <w:rPr>
                <w:rFonts w:ascii="Arial" w:hAnsi="Arial" w:cs="Arial"/>
                <w:b/>
                <w:color w:val="FFFFFF" w:themeColor="background1"/>
                <w:w w:val="105"/>
                <w:sz w:val="28"/>
                <w:szCs w:val="28"/>
              </w:rPr>
            </w:pPr>
          </w:p>
          <w:p w:rsidR="00F6501F" w:rsidRPr="004458EB" w:rsidRDefault="00F6501F" w:rsidP="00F71548">
            <w:pPr>
              <w:spacing w:line="440" w:lineRule="exact"/>
              <w:rPr>
                <w:rFonts w:ascii="Arial" w:hAnsi="Arial" w:cs="Arial"/>
                <w:b/>
                <w:color w:val="FFFFFF" w:themeColor="background1"/>
                <w:w w:val="105"/>
                <w:sz w:val="28"/>
                <w:szCs w:val="28"/>
              </w:rPr>
            </w:pPr>
          </w:p>
        </w:tc>
      </w:tr>
    </w:tbl>
    <w:p w:rsidR="00B540A3" w:rsidRPr="00787973" w:rsidRDefault="00B540A3" w:rsidP="00787973">
      <w:pPr>
        <w:spacing w:line="440" w:lineRule="exact"/>
        <w:rPr>
          <w:rFonts w:ascii="Arial" w:hAnsi="Arial" w:cs="Arial"/>
          <w:b/>
          <w:color w:val="4F758B"/>
          <w:w w:val="105"/>
          <w:sz w:val="16"/>
          <w:szCs w:val="16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2961"/>
        <w:gridCol w:w="1356"/>
        <w:gridCol w:w="1085"/>
        <w:gridCol w:w="1379"/>
        <w:gridCol w:w="1042"/>
        <w:gridCol w:w="1341"/>
        <w:gridCol w:w="1042"/>
      </w:tblGrid>
      <w:tr w:rsidR="00787973" w:rsidRPr="00B540A3" w:rsidTr="00F71548">
        <w:tc>
          <w:tcPr>
            <w:tcW w:w="10206" w:type="dxa"/>
            <w:gridSpan w:val="7"/>
            <w:shd w:val="clear" w:color="auto" w:fill="4F758B"/>
          </w:tcPr>
          <w:p w:rsidR="00D86CDD" w:rsidRPr="00D86CDD" w:rsidRDefault="00787973" w:rsidP="00F71548">
            <w:pPr>
              <w:pStyle w:val="BodyText"/>
              <w:ind w:left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1C</w:t>
            </w:r>
            <w:r w:rsidRPr="00787973">
              <w:rPr>
                <w:color w:val="FFFFFF" w:themeColor="background1"/>
                <w:sz w:val="22"/>
                <w:szCs w:val="22"/>
              </w:rPr>
              <w:t xml:space="preserve">. </w:t>
            </w:r>
            <w:r w:rsidRPr="00787973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Please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indicate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which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category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the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activity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specified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in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Section</w:t>
            </w:r>
            <w:r w:rsidRPr="00BD3D61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B174E3">
              <w:rPr>
                <w:color w:val="FFC000"/>
                <w:sz w:val="22"/>
                <w:szCs w:val="22"/>
              </w:rPr>
              <w:t>1B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above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pacing w:val="-1"/>
                <w:sz w:val="22"/>
                <w:szCs w:val="22"/>
              </w:rPr>
              <w:t>relates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t>to</w:t>
            </w:r>
          </w:p>
        </w:tc>
      </w:tr>
      <w:tr w:rsidR="00787973" w:rsidTr="0033567D">
        <w:tc>
          <w:tcPr>
            <w:tcW w:w="2961" w:type="dxa"/>
            <w:tcBorders>
              <w:bottom w:val="single" w:sz="4" w:space="0" w:color="4F758B"/>
              <w:right w:val="nil"/>
            </w:tcBorders>
          </w:tcPr>
          <w:p w:rsidR="00787973" w:rsidRDefault="00787973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 w:rsidRPr="003313E2">
              <w:rPr>
                <w:rFonts w:ascii="Arial"/>
              </w:rPr>
              <w:t>Developing</w:t>
            </w:r>
            <w:r w:rsidRPr="003313E2">
              <w:rPr>
                <w:rFonts w:ascii="Arial"/>
                <w:spacing w:val="-6"/>
              </w:rPr>
              <w:t xml:space="preserve"> </w:t>
            </w:r>
            <w:r w:rsidRPr="003313E2">
              <w:rPr>
                <w:rFonts w:ascii="Arial"/>
              </w:rPr>
              <w:t>a</w:t>
            </w:r>
            <w:r>
              <w:rPr>
                <w:rFonts w:ascii="Arial"/>
                <w:sz w:val="24"/>
              </w:rPr>
              <w:t xml:space="preserve">                      </w:t>
            </w:r>
          </w:p>
        </w:tc>
        <w:tc>
          <w:tcPr>
            <w:tcW w:w="1356" w:type="dxa"/>
            <w:tcBorders>
              <w:left w:val="nil"/>
              <w:bottom w:val="single" w:sz="4" w:space="0" w:color="4F758B"/>
            </w:tcBorders>
          </w:tcPr>
          <w:p w:rsidR="00787973" w:rsidRDefault="00787973" w:rsidP="0033567D">
            <w:pPr>
              <w:spacing w:line="440" w:lineRule="exact"/>
              <w:jc w:val="center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>
              <w:rPr>
                <w:rFonts w:ascii="Arial"/>
              </w:rPr>
              <w:t>Policy</w:t>
            </w:r>
          </w:p>
        </w:tc>
        <w:tc>
          <w:tcPr>
            <w:tcW w:w="1085" w:type="dxa"/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79" w:type="dxa"/>
          </w:tcPr>
          <w:p w:rsidR="00787973" w:rsidRDefault="00787973" w:rsidP="0033567D">
            <w:pPr>
              <w:spacing w:line="440" w:lineRule="exact"/>
              <w:jc w:val="center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>
              <w:rPr>
                <w:rFonts w:ascii="Arial"/>
              </w:rPr>
              <w:t>Strategy</w:t>
            </w:r>
          </w:p>
        </w:tc>
        <w:tc>
          <w:tcPr>
            <w:tcW w:w="1042" w:type="dxa"/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41" w:type="dxa"/>
          </w:tcPr>
          <w:p w:rsidR="00787973" w:rsidRDefault="00787973" w:rsidP="0033567D">
            <w:pPr>
              <w:spacing w:line="440" w:lineRule="exact"/>
              <w:jc w:val="center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>
              <w:rPr>
                <w:rFonts w:ascii="Arial"/>
              </w:rPr>
              <w:t>Plan</w:t>
            </w:r>
          </w:p>
        </w:tc>
        <w:tc>
          <w:tcPr>
            <w:tcW w:w="1042" w:type="dxa"/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787973" w:rsidTr="0033567D">
        <w:tc>
          <w:tcPr>
            <w:tcW w:w="2961" w:type="dxa"/>
            <w:tcBorders>
              <w:bottom w:val="single" w:sz="4" w:space="0" w:color="4F758B"/>
              <w:right w:val="nil"/>
            </w:tcBorders>
          </w:tcPr>
          <w:p w:rsidR="00787973" w:rsidRPr="003313E2" w:rsidRDefault="00787973" w:rsidP="00787973">
            <w:pPr>
              <w:spacing w:line="440" w:lineRule="exact"/>
              <w:rPr>
                <w:rFonts w:ascii="Arial"/>
              </w:rPr>
            </w:pPr>
            <w:r>
              <w:rPr>
                <w:rFonts w:ascii="Arial"/>
              </w:rPr>
              <w:t>Adopting a</w:t>
            </w:r>
          </w:p>
        </w:tc>
        <w:tc>
          <w:tcPr>
            <w:tcW w:w="1356" w:type="dxa"/>
            <w:tcBorders>
              <w:left w:val="nil"/>
              <w:bottom w:val="single" w:sz="4" w:space="0" w:color="4F758B"/>
            </w:tcBorders>
          </w:tcPr>
          <w:p w:rsidR="00787973" w:rsidRDefault="00787973" w:rsidP="0033567D">
            <w:pPr>
              <w:jc w:val="center"/>
            </w:pPr>
            <w:r w:rsidRPr="00DE6DA2">
              <w:rPr>
                <w:rFonts w:ascii="Arial"/>
              </w:rPr>
              <w:t>Policy</w:t>
            </w:r>
          </w:p>
        </w:tc>
        <w:tc>
          <w:tcPr>
            <w:tcW w:w="1085" w:type="dxa"/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79" w:type="dxa"/>
          </w:tcPr>
          <w:p w:rsidR="00787973" w:rsidRDefault="00787973" w:rsidP="0033567D">
            <w:pPr>
              <w:jc w:val="center"/>
            </w:pPr>
            <w:r w:rsidRPr="0019096E">
              <w:rPr>
                <w:rFonts w:ascii="Arial"/>
              </w:rPr>
              <w:t>Strategy</w:t>
            </w:r>
          </w:p>
        </w:tc>
        <w:tc>
          <w:tcPr>
            <w:tcW w:w="1042" w:type="dxa"/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41" w:type="dxa"/>
          </w:tcPr>
          <w:p w:rsidR="00787973" w:rsidRDefault="00787973" w:rsidP="0033567D">
            <w:pPr>
              <w:jc w:val="center"/>
            </w:pPr>
            <w:r w:rsidRPr="008F06BD">
              <w:rPr>
                <w:rFonts w:ascii="Arial"/>
              </w:rPr>
              <w:t>Plan</w:t>
            </w:r>
          </w:p>
        </w:tc>
        <w:tc>
          <w:tcPr>
            <w:tcW w:w="1042" w:type="dxa"/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787973" w:rsidTr="0033567D">
        <w:tc>
          <w:tcPr>
            <w:tcW w:w="2961" w:type="dxa"/>
            <w:tcBorders>
              <w:bottom w:val="single" w:sz="4" w:space="0" w:color="4F758B"/>
              <w:right w:val="nil"/>
            </w:tcBorders>
          </w:tcPr>
          <w:p w:rsidR="00787973" w:rsidRDefault="00787973" w:rsidP="00787973">
            <w:pPr>
              <w:spacing w:line="440" w:lineRule="exact"/>
              <w:rPr>
                <w:rFonts w:ascii="Arial"/>
              </w:rPr>
            </w:pPr>
            <w:r>
              <w:rPr>
                <w:rFonts w:ascii="Arial"/>
              </w:rPr>
              <w:t>Implementing a</w:t>
            </w:r>
          </w:p>
        </w:tc>
        <w:tc>
          <w:tcPr>
            <w:tcW w:w="1356" w:type="dxa"/>
            <w:tcBorders>
              <w:left w:val="nil"/>
              <w:bottom w:val="single" w:sz="4" w:space="0" w:color="4F758B"/>
            </w:tcBorders>
          </w:tcPr>
          <w:p w:rsidR="00787973" w:rsidRDefault="00787973" w:rsidP="0033567D">
            <w:pPr>
              <w:jc w:val="center"/>
            </w:pPr>
            <w:r w:rsidRPr="00DE6DA2">
              <w:rPr>
                <w:rFonts w:ascii="Arial"/>
              </w:rPr>
              <w:t>Policy</w:t>
            </w:r>
          </w:p>
        </w:tc>
        <w:tc>
          <w:tcPr>
            <w:tcW w:w="1085" w:type="dxa"/>
          </w:tcPr>
          <w:p w:rsidR="00787973" w:rsidRPr="008638A9" w:rsidRDefault="00A62D2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  <w:r>
              <w:rPr>
                <w:rFonts w:ascii="Arial" w:hAnsi="Arial" w:cs="Arial"/>
                <w:color w:val="4F758B"/>
                <w:w w:val="105"/>
              </w:rPr>
              <w:t>√</w:t>
            </w:r>
          </w:p>
        </w:tc>
        <w:tc>
          <w:tcPr>
            <w:tcW w:w="1379" w:type="dxa"/>
            <w:tcBorders>
              <w:bottom w:val="single" w:sz="4" w:space="0" w:color="4F758B"/>
            </w:tcBorders>
          </w:tcPr>
          <w:p w:rsidR="00787973" w:rsidRDefault="00787973" w:rsidP="0033567D">
            <w:pPr>
              <w:jc w:val="center"/>
            </w:pPr>
            <w:r w:rsidRPr="0019096E">
              <w:rPr>
                <w:rFonts w:ascii="Arial"/>
              </w:rPr>
              <w:t>Strategy</w:t>
            </w:r>
          </w:p>
        </w:tc>
        <w:tc>
          <w:tcPr>
            <w:tcW w:w="1042" w:type="dxa"/>
            <w:tcBorders>
              <w:bottom w:val="single" w:sz="4" w:space="0" w:color="4F758B"/>
            </w:tcBorders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41" w:type="dxa"/>
            <w:tcBorders>
              <w:bottom w:val="single" w:sz="4" w:space="0" w:color="4F758B"/>
            </w:tcBorders>
          </w:tcPr>
          <w:p w:rsidR="00787973" w:rsidRDefault="00787973" w:rsidP="0033567D">
            <w:pPr>
              <w:jc w:val="center"/>
            </w:pPr>
            <w:r w:rsidRPr="008F06BD">
              <w:rPr>
                <w:rFonts w:ascii="Arial"/>
              </w:rPr>
              <w:t>Plan</w:t>
            </w:r>
          </w:p>
        </w:tc>
        <w:tc>
          <w:tcPr>
            <w:tcW w:w="1042" w:type="dxa"/>
            <w:tcBorders>
              <w:bottom w:val="single" w:sz="4" w:space="0" w:color="4F758B"/>
            </w:tcBorders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787973" w:rsidTr="0033567D">
        <w:tc>
          <w:tcPr>
            <w:tcW w:w="2961" w:type="dxa"/>
            <w:tcBorders>
              <w:right w:val="nil"/>
            </w:tcBorders>
          </w:tcPr>
          <w:p w:rsidR="00787973" w:rsidRDefault="00787973" w:rsidP="00787973">
            <w:pPr>
              <w:spacing w:line="440" w:lineRule="exact"/>
              <w:rPr>
                <w:rFonts w:ascii="Arial"/>
              </w:rPr>
            </w:pPr>
            <w:r>
              <w:rPr>
                <w:rFonts w:ascii="Arial"/>
              </w:rPr>
              <w:t xml:space="preserve">Revising a </w:t>
            </w:r>
          </w:p>
        </w:tc>
        <w:tc>
          <w:tcPr>
            <w:tcW w:w="1356" w:type="dxa"/>
            <w:tcBorders>
              <w:left w:val="nil"/>
            </w:tcBorders>
          </w:tcPr>
          <w:p w:rsidR="00787973" w:rsidRDefault="00787973" w:rsidP="0033567D">
            <w:pPr>
              <w:jc w:val="center"/>
            </w:pPr>
            <w:r w:rsidRPr="00DE6DA2">
              <w:rPr>
                <w:rFonts w:ascii="Arial"/>
              </w:rPr>
              <w:t>Policy</w:t>
            </w:r>
          </w:p>
        </w:tc>
        <w:tc>
          <w:tcPr>
            <w:tcW w:w="1085" w:type="dxa"/>
            <w:tcBorders>
              <w:bottom w:val="single" w:sz="4" w:space="0" w:color="4F758B"/>
            </w:tcBorders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79" w:type="dxa"/>
            <w:tcBorders>
              <w:bottom w:val="single" w:sz="4" w:space="0" w:color="4F758B"/>
            </w:tcBorders>
          </w:tcPr>
          <w:p w:rsidR="00787973" w:rsidRDefault="00787973" w:rsidP="0033567D">
            <w:pPr>
              <w:jc w:val="center"/>
            </w:pPr>
            <w:r w:rsidRPr="0019096E">
              <w:rPr>
                <w:rFonts w:ascii="Arial"/>
              </w:rPr>
              <w:t>Strategy</w:t>
            </w:r>
          </w:p>
        </w:tc>
        <w:tc>
          <w:tcPr>
            <w:tcW w:w="1042" w:type="dxa"/>
            <w:tcBorders>
              <w:bottom w:val="single" w:sz="4" w:space="0" w:color="4F758B"/>
            </w:tcBorders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41" w:type="dxa"/>
            <w:tcBorders>
              <w:bottom w:val="single" w:sz="4" w:space="0" w:color="4F758B"/>
            </w:tcBorders>
          </w:tcPr>
          <w:p w:rsidR="00787973" w:rsidRDefault="00787973" w:rsidP="0033567D">
            <w:pPr>
              <w:jc w:val="center"/>
            </w:pPr>
            <w:r w:rsidRPr="008F06BD">
              <w:rPr>
                <w:rFonts w:ascii="Arial"/>
              </w:rPr>
              <w:t>Plan</w:t>
            </w:r>
          </w:p>
        </w:tc>
        <w:tc>
          <w:tcPr>
            <w:tcW w:w="1042" w:type="dxa"/>
            <w:tcBorders>
              <w:bottom w:val="single" w:sz="4" w:space="0" w:color="4F758B"/>
            </w:tcBorders>
          </w:tcPr>
          <w:p w:rsidR="00787973" w:rsidRPr="008638A9" w:rsidRDefault="00787973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3567D" w:rsidTr="0033567D">
        <w:tc>
          <w:tcPr>
            <w:tcW w:w="2961" w:type="dxa"/>
            <w:tcBorders>
              <w:right w:val="nil"/>
            </w:tcBorders>
          </w:tcPr>
          <w:p w:rsidR="0033567D" w:rsidRDefault="0033567D" w:rsidP="00787973">
            <w:pPr>
              <w:spacing w:line="440" w:lineRule="exact"/>
              <w:rPr>
                <w:rFonts w:ascii="Arial"/>
              </w:rPr>
            </w:pPr>
            <w:r>
              <w:rPr>
                <w:rFonts w:ascii="Arial"/>
              </w:rPr>
              <w:t>Designing a Public Service</w:t>
            </w:r>
          </w:p>
        </w:tc>
        <w:tc>
          <w:tcPr>
            <w:tcW w:w="1356" w:type="dxa"/>
            <w:tcBorders>
              <w:left w:val="nil"/>
            </w:tcBorders>
          </w:tcPr>
          <w:p w:rsidR="0033567D" w:rsidRPr="00DE6DA2" w:rsidRDefault="0033567D" w:rsidP="00787973">
            <w:pPr>
              <w:rPr>
                <w:rFonts w:ascii="Arial"/>
              </w:rPr>
            </w:pPr>
          </w:p>
        </w:tc>
        <w:tc>
          <w:tcPr>
            <w:tcW w:w="1085" w:type="dxa"/>
            <w:tcBorders>
              <w:right w:val="single" w:sz="4" w:space="0" w:color="4F758B"/>
            </w:tcBorders>
          </w:tcPr>
          <w:p w:rsidR="0033567D" w:rsidRPr="008638A9" w:rsidRDefault="0033567D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79" w:type="dxa"/>
            <w:tcBorders>
              <w:top w:val="single" w:sz="4" w:space="0" w:color="4F758B"/>
              <w:left w:val="single" w:sz="4" w:space="0" w:color="4F758B"/>
              <w:bottom w:val="nil"/>
              <w:right w:val="nil"/>
            </w:tcBorders>
          </w:tcPr>
          <w:p w:rsidR="0033567D" w:rsidRPr="0019096E" w:rsidRDefault="0033567D" w:rsidP="00787973">
            <w:pPr>
              <w:rPr>
                <w:rFonts w:ascii="Arial"/>
              </w:rPr>
            </w:pPr>
          </w:p>
        </w:tc>
        <w:tc>
          <w:tcPr>
            <w:tcW w:w="1042" w:type="dxa"/>
            <w:tcBorders>
              <w:top w:val="single" w:sz="4" w:space="0" w:color="4F758B"/>
              <w:left w:val="nil"/>
              <w:bottom w:val="nil"/>
              <w:right w:val="nil"/>
            </w:tcBorders>
          </w:tcPr>
          <w:p w:rsidR="0033567D" w:rsidRDefault="0033567D" w:rsidP="00787973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4F758B"/>
              <w:left w:val="nil"/>
              <w:bottom w:val="nil"/>
              <w:right w:val="nil"/>
            </w:tcBorders>
          </w:tcPr>
          <w:p w:rsidR="0033567D" w:rsidRPr="008F06BD" w:rsidRDefault="0033567D" w:rsidP="00787973">
            <w:pPr>
              <w:rPr>
                <w:rFonts w:ascii="Arial"/>
              </w:rPr>
            </w:pPr>
          </w:p>
        </w:tc>
        <w:tc>
          <w:tcPr>
            <w:tcW w:w="1042" w:type="dxa"/>
            <w:tcBorders>
              <w:top w:val="single" w:sz="4" w:space="0" w:color="4F758B"/>
              <w:left w:val="nil"/>
              <w:bottom w:val="nil"/>
              <w:right w:val="nil"/>
            </w:tcBorders>
          </w:tcPr>
          <w:p w:rsidR="0033567D" w:rsidRDefault="0033567D" w:rsidP="00787973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  <w:tr w:rsidR="0033567D" w:rsidTr="0033567D">
        <w:tc>
          <w:tcPr>
            <w:tcW w:w="2961" w:type="dxa"/>
            <w:tcBorders>
              <w:right w:val="nil"/>
            </w:tcBorders>
          </w:tcPr>
          <w:p w:rsidR="0033567D" w:rsidRDefault="0033567D" w:rsidP="00787973">
            <w:pPr>
              <w:spacing w:line="440" w:lineRule="exact"/>
              <w:rPr>
                <w:rFonts w:ascii="Arial"/>
              </w:rPr>
            </w:pPr>
            <w:r>
              <w:rPr>
                <w:rFonts w:ascii="Arial"/>
              </w:rPr>
              <w:t>Designing a Public Service</w:t>
            </w:r>
          </w:p>
        </w:tc>
        <w:tc>
          <w:tcPr>
            <w:tcW w:w="1356" w:type="dxa"/>
            <w:tcBorders>
              <w:left w:val="nil"/>
            </w:tcBorders>
          </w:tcPr>
          <w:p w:rsidR="0033567D" w:rsidRPr="00DE6DA2" w:rsidRDefault="0033567D" w:rsidP="00787973">
            <w:pPr>
              <w:rPr>
                <w:rFonts w:ascii="Arial"/>
              </w:rPr>
            </w:pPr>
          </w:p>
        </w:tc>
        <w:tc>
          <w:tcPr>
            <w:tcW w:w="1085" w:type="dxa"/>
            <w:tcBorders>
              <w:right w:val="single" w:sz="4" w:space="0" w:color="4F758B"/>
            </w:tcBorders>
          </w:tcPr>
          <w:p w:rsidR="0033567D" w:rsidRPr="008638A9" w:rsidRDefault="0033567D" w:rsidP="008638A9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4F758B"/>
              <w:bottom w:val="nil"/>
              <w:right w:val="nil"/>
            </w:tcBorders>
          </w:tcPr>
          <w:p w:rsidR="0033567D" w:rsidRPr="0019096E" w:rsidRDefault="0033567D" w:rsidP="00787973">
            <w:pPr>
              <w:rPr>
                <w:rFonts w:ascii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33567D" w:rsidRDefault="0033567D" w:rsidP="00787973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3567D" w:rsidRPr="008F06BD" w:rsidRDefault="0033567D" w:rsidP="00787973">
            <w:pPr>
              <w:rPr>
                <w:rFonts w:ascii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33567D" w:rsidRDefault="0033567D" w:rsidP="00787973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B540A3" w:rsidRDefault="00B540A3" w:rsidP="006519F9">
      <w:pPr>
        <w:spacing w:line="440" w:lineRule="exact"/>
        <w:ind w:left="720" w:firstLine="720"/>
        <w:rPr>
          <w:rFonts w:ascii="Arial" w:hAnsi="Arial" w:cs="Arial"/>
          <w:b/>
          <w:color w:val="4F758B"/>
          <w:w w:val="105"/>
          <w:sz w:val="28"/>
          <w:szCs w:val="28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EE72D3" w:rsidRPr="00B540A3" w:rsidTr="00F71548">
        <w:tc>
          <w:tcPr>
            <w:tcW w:w="10206" w:type="dxa"/>
            <w:shd w:val="clear" w:color="auto" w:fill="4F758B"/>
          </w:tcPr>
          <w:p w:rsidR="00D86CDD" w:rsidRPr="00D86CDD" w:rsidRDefault="00EE72D3" w:rsidP="00F71548">
            <w:pPr>
              <w:pStyle w:val="BodyText"/>
              <w:ind w:left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1D</w:t>
            </w:r>
            <w:r w:rsidRPr="00787973">
              <w:rPr>
                <w:color w:val="FFFFFF" w:themeColor="background1"/>
                <w:sz w:val="22"/>
                <w:szCs w:val="22"/>
              </w:rPr>
              <w:t xml:space="preserve">. </w:t>
            </w:r>
            <w:r w:rsidRPr="00787973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t>P</w:t>
            </w:r>
            <w:r w:rsidRPr="00BD3D61">
              <w:rPr>
                <w:color w:val="FFFFFF" w:themeColor="background1"/>
                <w:sz w:val="22"/>
                <w:szCs w:val="22"/>
              </w:rPr>
              <w:t>lease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pacing w:val="-1"/>
                <w:sz w:val="22"/>
                <w:szCs w:val="22"/>
              </w:rPr>
              <w:t>provide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the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official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title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(if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any)</w:t>
            </w:r>
            <w:r w:rsidRPr="00BD3D61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of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the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>Strategy,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Plan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or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Public</w:t>
            </w:r>
            <w:r w:rsidRPr="00BD3D61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Service</w:t>
            </w:r>
            <w:r w:rsidRPr="00BD3D61">
              <w:rPr>
                <w:color w:val="FFFFFF" w:themeColor="background1"/>
                <w:spacing w:val="26"/>
                <w:w w:val="99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document</w:t>
            </w:r>
            <w:r w:rsidRPr="00BD3D61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or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initiative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pacing w:val="-1"/>
                <w:sz w:val="22"/>
                <w:szCs w:val="22"/>
              </w:rPr>
              <w:t>relating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to</w:t>
            </w:r>
            <w:r w:rsidRPr="00BD3D61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the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category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indicated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in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Section</w:t>
            </w:r>
            <w:r w:rsidRPr="00BD3D61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B174E3">
              <w:rPr>
                <w:color w:val="FFC000"/>
                <w:sz w:val="22"/>
                <w:szCs w:val="22"/>
              </w:rPr>
              <w:t>1C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t>above</w:t>
            </w:r>
          </w:p>
        </w:tc>
      </w:tr>
      <w:tr w:rsidR="00EE72D3" w:rsidTr="00F71548">
        <w:tc>
          <w:tcPr>
            <w:tcW w:w="10206" w:type="dxa"/>
          </w:tcPr>
          <w:p w:rsidR="00A62D23" w:rsidRPr="00E6087F" w:rsidRDefault="00A62D23" w:rsidP="00A62D23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Tandragee</w:t>
            </w:r>
            <w:r w:rsidRPr="00E6087F">
              <w:rPr>
                <w:rFonts w:cs="Arial"/>
                <w:sz w:val="24"/>
              </w:rPr>
              <w:t xml:space="preserve"> Public Realm</w:t>
            </w:r>
            <w:r>
              <w:rPr>
                <w:rFonts w:cs="Arial"/>
                <w:sz w:val="24"/>
              </w:rPr>
              <w:t xml:space="preserve"> Scheme</w:t>
            </w:r>
          </w:p>
          <w:p w:rsidR="00EE72D3" w:rsidRPr="00B06FD3" w:rsidRDefault="00EE72D3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EE72D3" w:rsidRPr="00B06FD3" w:rsidRDefault="00EE72D3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EE72D3" w:rsidRPr="00B06FD3" w:rsidRDefault="00EE72D3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EE72D3" w:rsidRPr="00B06FD3" w:rsidRDefault="00EE72D3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EE72D3" w:rsidRPr="00B06FD3" w:rsidRDefault="00EE72D3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F6501F" w:rsidRPr="00B06FD3" w:rsidRDefault="00F6501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F6501F" w:rsidRDefault="00F6501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BF6627" w:rsidRDefault="00BF6627" w:rsidP="006519F9">
      <w:pPr>
        <w:spacing w:line="440" w:lineRule="exact"/>
        <w:ind w:left="720" w:firstLine="720"/>
        <w:rPr>
          <w:rFonts w:ascii="Arial" w:hAnsi="Arial" w:cs="Arial"/>
          <w:b/>
          <w:color w:val="4F758B"/>
          <w:w w:val="105"/>
          <w:sz w:val="28"/>
          <w:szCs w:val="28"/>
        </w:rPr>
      </w:pPr>
    </w:p>
    <w:p w:rsidR="00F6501F" w:rsidRDefault="00F6501F" w:rsidP="006519F9">
      <w:pPr>
        <w:spacing w:line="440" w:lineRule="exact"/>
        <w:ind w:left="720" w:firstLine="720"/>
        <w:rPr>
          <w:rFonts w:ascii="Arial" w:hAnsi="Arial" w:cs="Arial"/>
          <w:b/>
          <w:color w:val="4F758B"/>
          <w:w w:val="105"/>
          <w:sz w:val="28"/>
          <w:szCs w:val="28"/>
        </w:rPr>
      </w:pPr>
    </w:p>
    <w:p w:rsidR="00B81956" w:rsidRDefault="00B81956" w:rsidP="006519F9">
      <w:pPr>
        <w:spacing w:line="440" w:lineRule="exact"/>
        <w:ind w:left="720" w:firstLine="720"/>
        <w:rPr>
          <w:rFonts w:ascii="Arial" w:hAnsi="Arial" w:cs="Arial"/>
          <w:b/>
          <w:color w:val="4F758B"/>
          <w:w w:val="105"/>
          <w:sz w:val="28"/>
          <w:szCs w:val="28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BF6627" w:rsidRPr="00D86CDD" w:rsidTr="00F71548">
        <w:tc>
          <w:tcPr>
            <w:tcW w:w="10206" w:type="dxa"/>
            <w:shd w:val="clear" w:color="auto" w:fill="4F758B"/>
          </w:tcPr>
          <w:p w:rsidR="00BF6627" w:rsidRPr="00D86CDD" w:rsidRDefault="00BF6627" w:rsidP="00BF6627">
            <w:pPr>
              <w:pStyle w:val="BodyText"/>
              <w:ind w:left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1E</w:t>
            </w:r>
            <w:r w:rsidRPr="00787973">
              <w:rPr>
                <w:color w:val="FFFFFF" w:themeColor="background1"/>
                <w:sz w:val="22"/>
                <w:szCs w:val="22"/>
              </w:rPr>
              <w:t xml:space="preserve">. </w:t>
            </w:r>
            <w:r w:rsidRPr="00787973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Please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pacing w:val="-1"/>
                <w:sz w:val="22"/>
                <w:szCs w:val="22"/>
              </w:rPr>
              <w:t>provide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details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of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the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aims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and/or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objectives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of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the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BD3D61">
              <w:rPr>
                <w:color w:val="FFFFFF" w:themeColor="background1"/>
                <w:spacing w:val="-2"/>
                <w:sz w:val="22"/>
                <w:szCs w:val="22"/>
              </w:rPr>
              <w:t xml:space="preserve"> Strategy,</w:t>
            </w:r>
            <w:r w:rsidRPr="00BD3D61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Plan</w:t>
            </w:r>
            <w:r w:rsidRPr="00BD3D61">
              <w:rPr>
                <w:color w:val="FFFFFF" w:themeColor="background1"/>
                <w:spacing w:val="26"/>
                <w:w w:val="99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or</w:t>
            </w:r>
            <w:r w:rsidRPr="00BD3D61">
              <w:rPr>
                <w:color w:val="FFFFFF" w:themeColor="background1"/>
                <w:spacing w:val="-12"/>
                <w:sz w:val="22"/>
                <w:szCs w:val="22"/>
              </w:rPr>
              <w:t xml:space="preserve"> </w:t>
            </w:r>
            <w:r w:rsidRPr="00BD3D61">
              <w:rPr>
                <w:color w:val="FFFFFF" w:themeColor="background1"/>
                <w:sz w:val="22"/>
                <w:szCs w:val="22"/>
              </w:rPr>
              <w:t>Public</w:t>
            </w:r>
            <w:r w:rsidRPr="00BD3D61">
              <w:rPr>
                <w:color w:val="FFFFFF" w:themeColor="background1"/>
                <w:spacing w:val="-12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pacing w:val="-12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t>Service</w:t>
            </w:r>
          </w:p>
        </w:tc>
      </w:tr>
      <w:tr w:rsidR="00BF6627" w:rsidTr="00F71548">
        <w:tc>
          <w:tcPr>
            <w:tcW w:w="10206" w:type="dxa"/>
          </w:tcPr>
          <w:p w:rsidR="00BF6627" w:rsidRPr="006569CE" w:rsidRDefault="00BF662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A62D23" w:rsidRDefault="00A62D23" w:rsidP="00A62D23">
            <w:pPr>
              <w:rPr>
                <w:rFonts w:ascii="Arial" w:hAnsi="Arial" w:cs="Arial"/>
              </w:rPr>
            </w:pPr>
            <w:r w:rsidRPr="00A532E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policy</w:t>
            </w:r>
            <w:r w:rsidRPr="00A532EE">
              <w:rPr>
                <w:rFonts w:ascii="Arial" w:hAnsi="Arial" w:cs="Arial"/>
              </w:rPr>
              <w:t xml:space="preserve"> aims to </w:t>
            </w:r>
            <w:r>
              <w:rPr>
                <w:rFonts w:ascii="Arial" w:hAnsi="Arial" w:cs="Arial"/>
              </w:rPr>
              <w:t>deliver upon some of the relevant them</w:t>
            </w:r>
            <w:r w:rsidR="00D96C3D">
              <w:rPr>
                <w:rFonts w:ascii="Arial" w:hAnsi="Arial" w:cs="Arial"/>
              </w:rPr>
              <w:t>es of the Tandragee Development P</w:t>
            </w:r>
            <w:r>
              <w:rPr>
                <w:rFonts w:ascii="Arial" w:hAnsi="Arial" w:cs="Arial"/>
              </w:rPr>
              <w:t>lan, with particular emphasis on improving townscape quality</w:t>
            </w:r>
          </w:p>
          <w:p w:rsidR="00A62D23" w:rsidRDefault="00A62D23" w:rsidP="00A62D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62D23" w:rsidRDefault="00A62D23" w:rsidP="00A6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policy will:</w:t>
            </w:r>
          </w:p>
          <w:p w:rsidR="00A62D23" w:rsidRDefault="00A62D23" w:rsidP="00A62D23">
            <w:pPr>
              <w:rPr>
                <w:rFonts w:ascii="Arial" w:hAnsi="Arial" w:cs="Arial"/>
              </w:rPr>
            </w:pPr>
          </w:p>
          <w:p w:rsidR="00A62D23" w:rsidRDefault="00A62D23" w:rsidP="00A62D23">
            <w:pPr>
              <w:pStyle w:val="ListParagraph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12109A">
              <w:rPr>
                <w:rFonts w:ascii="Arial" w:hAnsi="Arial" w:cs="Arial"/>
              </w:rPr>
              <w:t xml:space="preserve">Construct high quality pavement </w:t>
            </w:r>
            <w:r>
              <w:rPr>
                <w:rFonts w:ascii="Arial" w:hAnsi="Arial" w:cs="Arial"/>
              </w:rPr>
              <w:t>finishes;</w:t>
            </w:r>
          </w:p>
          <w:p w:rsidR="00A62D23" w:rsidRDefault="00A62D23" w:rsidP="00A62D23">
            <w:pPr>
              <w:pStyle w:val="ListParagraph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bespoke lighting, street furniture and decorative features;</w:t>
            </w:r>
          </w:p>
          <w:p w:rsidR="00A62D23" w:rsidRDefault="00A62D23" w:rsidP="00A62D23">
            <w:pPr>
              <w:pStyle w:val="ListParagraph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attractive gateway;</w:t>
            </w:r>
          </w:p>
          <w:p w:rsidR="00A62D23" w:rsidRDefault="00A62D23" w:rsidP="00A62D23">
            <w:pPr>
              <w:pStyle w:val="ListParagraph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Celebrate the heritage of Tandragee</w:t>
            </w:r>
            <w:r w:rsidRPr="00BD0977">
              <w:rPr>
                <w:rFonts w:ascii="Arial" w:hAnsi="Arial" w:cs="Arial"/>
              </w:rPr>
              <w:t xml:space="preserve"> through subtle interventions within the Public Realm</w:t>
            </w:r>
            <w:r>
              <w:rPr>
                <w:rFonts w:ascii="Arial" w:hAnsi="Arial" w:cs="Arial"/>
              </w:rPr>
              <w:t>;</w:t>
            </w:r>
          </w:p>
          <w:p w:rsidR="00A62D23" w:rsidRDefault="00A62D23" w:rsidP="00A62D23">
            <w:pPr>
              <w:pStyle w:val="ListParagraph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pedestrian flow and</w:t>
            </w:r>
          </w:p>
          <w:p w:rsidR="00A62D23" w:rsidRDefault="00A62D23" w:rsidP="00A62D23">
            <w:pPr>
              <w:pStyle w:val="ListParagraph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pleasant experience for users and visitors.</w:t>
            </w:r>
          </w:p>
          <w:p w:rsidR="00BF6627" w:rsidRDefault="00BF6627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  <w:p w:rsidR="00BF6627" w:rsidRDefault="00BF6627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  <w:p w:rsidR="00BF6627" w:rsidRDefault="00BF6627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  <w:p w:rsidR="00BF6627" w:rsidRDefault="00BF6627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  <w:p w:rsidR="00B81956" w:rsidRDefault="00B81956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BF6627" w:rsidRDefault="00BF6627" w:rsidP="006519F9">
      <w:pPr>
        <w:spacing w:line="440" w:lineRule="exact"/>
        <w:ind w:left="720" w:firstLine="720"/>
        <w:rPr>
          <w:rFonts w:ascii="Arial" w:hAnsi="Arial" w:cs="Arial"/>
          <w:b/>
          <w:color w:val="4F758B"/>
          <w:w w:val="105"/>
          <w:sz w:val="28"/>
          <w:szCs w:val="28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BF6627" w:rsidRPr="00D86CDD" w:rsidTr="00F71548">
        <w:tc>
          <w:tcPr>
            <w:tcW w:w="10206" w:type="dxa"/>
            <w:gridSpan w:val="2"/>
            <w:shd w:val="clear" w:color="auto" w:fill="4F758B"/>
          </w:tcPr>
          <w:p w:rsidR="00BF6627" w:rsidRPr="00D86CDD" w:rsidRDefault="00BF6627" w:rsidP="00F71548">
            <w:pPr>
              <w:pStyle w:val="BodyText"/>
              <w:ind w:left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1F</w:t>
            </w:r>
            <w:r w:rsidRPr="00787973">
              <w:rPr>
                <w:color w:val="FFFFFF" w:themeColor="background1"/>
                <w:sz w:val="22"/>
                <w:szCs w:val="22"/>
              </w:rPr>
              <w:t xml:space="preserve">. </w:t>
            </w:r>
            <w:r w:rsidRPr="00787973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What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definition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‘rural’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is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Authority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using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>r</w:t>
            </w:r>
            <w:r w:rsidRPr="00301C7F">
              <w:rPr>
                <w:color w:val="FFFFFF" w:themeColor="background1"/>
                <w:sz w:val="22"/>
                <w:szCs w:val="22"/>
              </w:rPr>
              <w:t>espect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Polic</w:t>
            </w:r>
            <w:r w:rsidRPr="00301C7F">
              <w:rPr>
                <w:color w:val="FFFFFF" w:themeColor="background1"/>
                <w:spacing w:val="-19"/>
                <w:sz w:val="22"/>
                <w:szCs w:val="22"/>
              </w:rPr>
              <w:t>y</w:t>
            </w:r>
            <w:r w:rsidRPr="00301C7F">
              <w:rPr>
                <w:color w:val="FFFFFF" w:themeColor="background1"/>
                <w:sz w:val="22"/>
                <w:szCs w:val="22"/>
              </w:rPr>
              <w:t xml:space="preserve">,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Strategy,</w:t>
            </w:r>
            <w:r w:rsidRPr="00301C7F">
              <w:rPr>
                <w:color w:val="FFFFFF" w:themeColor="background1"/>
                <w:spacing w:val="-1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</w:t>
            </w:r>
            <w:r w:rsidRPr="00301C7F">
              <w:rPr>
                <w:color w:val="FFFFFF" w:themeColor="background1"/>
                <w:spacing w:val="-1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1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1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Service?</w:t>
            </w:r>
          </w:p>
        </w:tc>
      </w:tr>
      <w:tr w:rsidR="00BF6627" w:rsidTr="00BF6627">
        <w:trPr>
          <w:trHeight w:val="363"/>
        </w:trPr>
        <w:tc>
          <w:tcPr>
            <w:tcW w:w="7371" w:type="dxa"/>
          </w:tcPr>
          <w:p w:rsidR="00BF6627" w:rsidRPr="00BF6627" w:rsidRDefault="00BF662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BF6627">
              <w:rPr>
                <w:rFonts w:ascii="Arial" w:hAnsi="Arial" w:cs="Arial"/>
                <w:w w:val="105"/>
              </w:rPr>
              <w:t>Population Settlements of less than 5,000 (Default definition).</w:t>
            </w:r>
          </w:p>
        </w:tc>
        <w:tc>
          <w:tcPr>
            <w:tcW w:w="2835" w:type="dxa"/>
          </w:tcPr>
          <w:p w:rsidR="00BF6627" w:rsidRPr="006569CE" w:rsidRDefault="00BF6627" w:rsidP="006569CE">
            <w:pPr>
              <w:spacing w:line="440" w:lineRule="exact"/>
              <w:jc w:val="center"/>
              <w:rPr>
                <w:rFonts w:ascii="Arial" w:hAnsi="Arial" w:cs="Arial"/>
                <w:w w:val="105"/>
              </w:rPr>
            </w:pPr>
          </w:p>
        </w:tc>
      </w:tr>
      <w:tr w:rsidR="00BF6627" w:rsidTr="00BF6627">
        <w:trPr>
          <w:trHeight w:val="459"/>
        </w:trPr>
        <w:tc>
          <w:tcPr>
            <w:tcW w:w="7371" w:type="dxa"/>
          </w:tcPr>
          <w:p w:rsidR="00BF6627" w:rsidRPr="00BF6627" w:rsidRDefault="00BF6627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BF6627">
              <w:rPr>
                <w:rFonts w:ascii="Arial" w:hAnsi="Arial" w:cs="Arial"/>
                <w:w w:val="105"/>
              </w:rPr>
              <w:t>Other Definition (Provide details and the rationale below).</w:t>
            </w:r>
          </w:p>
        </w:tc>
        <w:tc>
          <w:tcPr>
            <w:tcW w:w="2835" w:type="dxa"/>
          </w:tcPr>
          <w:p w:rsidR="00BF6627" w:rsidRPr="006569CE" w:rsidRDefault="00A62D23" w:rsidP="006569CE">
            <w:pPr>
              <w:spacing w:line="440" w:lineRule="exact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√</w:t>
            </w:r>
          </w:p>
        </w:tc>
      </w:tr>
      <w:tr w:rsidR="00BF6627" w:rsidTr="00BF6627">
        <w:trPr>
          <w:trHeight w:val="459"/>
        </w:trPr>
        <w:tc>
          <w:tcPr>
            <w:tcW w:w="7371" w:type="dxa"/>
          </w:tcPr>
          <w:p w:rsidR="00BF6627" w:rsidRPr="00BF6627" w:rsidRDefault="00BF662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A definition of ‘rural’ is not applicable. </w:t>
            </w:r>
          </w:p>
        </w:tc>
        <w:tc>
          <w:tcPr>
            <w:tcW w:w="2835" w:type="dxa"/>
          </w:tcPr>
          <w:p w:rsidR="00BF6627" w:rsidRPr="006569CE" w:rsidRDefault="00BF6627" w:rsidP="006569CE">
            <w:pPr>
              <w:spacing w:line="440" w:lineRule="exact"/>
              <w:jc w:val="center"/>
              <w:rPr>
                <w:rFonts w:ascii="Arial" w:hAnsi="Arial" w:cs="Arial"/>
                <w:w w:val="105"/>
              </w:rPr>
            </w:pPr>
          </w:p>
        </w:tc>
      </w:tr>
    </w:tbl>
    <w:p w:rsidR="00BF6627" w:rsidRPr="0089079B" w:rsidRDefault="00BF6627" w:rsidP="00BF6627">
      <w:pPr>
        <w:spacing w:line="492" w:lineRule="auto"/>
        <w:ind w:left="79" w:right="3048"/>
        <w:rPr>
          <w:rFonts w:ascii="Arial"/>
          <w:sz w:val="16"/>
          <w:szCs w:val="16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89079B" w:rsidRPr="00D86CDD" w:rsidTr="00F71548">
        <w:tc>
          <w:tcPr>
            <w:tcW w:w="10206" w:type="dxa"/>
            <w:shd w:val="clear" w:color="auto" w:fill="4F758B"/>
          </w:tcPr>
          <w:p w:rsidR="0089079B" w:rsidRPr="0089079B" w:rsidRDefault="0089079B" w:rsidP="0089079B">
            <w:pPr>
              <w:spacing w:before="88"/>
              <w:rPr>
                <w:rFonts w:ascii="Arial" w:eastAsia="Arial" w:hAnsi="Arial" w:cs="Arial"/>
                <w:color w:val="FFFFFF" w:themeColor="background1"/>
              </w:rPr>
            </w:pP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Details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2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of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2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alternative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3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definition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2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of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3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‘rural’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2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used.</w:t>
            </w:r>
          </w:p>
        </w:tc>
      </w:tr>
      <w:tr w:rsidR="0089079B" w:rsidTr="00CB6070">
        <w:trPr>
          <w:trHeight w:val="363"/>
        </w:trPr>
        <w:tc>
          <w:tcPr>
            <w:tcW w:w="10206" w:type="dxa"/>
          </w:tcPr>
          <w:p w:rsidR="0089079B" w:rsidRPr="008806F7" w:rsidRDefault="0089079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A62D23" w:rsidRPr="00DD09A0" w:rsidRDefault="00A62D23" w:rsidP="00A62D23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Urban </w:t>
            </w:r>
            <w:r w:rsidRPr="00DD09A0">
              <w:rPr>
                <w:rFonts w:ascii="Arial" w:hAnsi="Arial" w:cs="Arial"/>
                <w:sz w:val="24"/>
                <w:szCs w:val="20"/>
              </w:rPr>
              <w:t>Town surrounded by rural hinterland</w:t>
            </w:r>
          </w:p>
          <w:p w:rsidR="0089079B" w:rsidRDefault="0089079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  <w:p w:rsidR="0089079B" w:rsidRDefault="0089079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  <w:p w:rsidR="0089079B" w:rsidRDefault="0089079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  <w:p w:rsidR="00F6501F" w:rsidRDefault="00F6501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89079B" w:rsidRDefault="0089079B" w:rsidP="00BF6627">
      <w:pPr>
        <w:spacing w:line="492" w:lineRule="auto"/>
        <w:ind w:left="79" w:right="3048"/>
        <w:rPr>
          <w:rFonts w:ascii="Arial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89079B" w:rsidRPr="0089079B" w:rsidTr="00F71548">
        <w:tc>
          <w:tcPr>
            <w:tcW w:w="10206" w:type="dxa"/>
            <w:shd w:val="clear" w:color="auto" w:fill="4F758B"/>
          </w:tcPr>
          <w:p w:rsidR="0089079B" w:rsidRPr="0089079B" w:rsidRDefault="0089079B" w:rsidP="0089079B">
            <w:pPr>
              <w:spacing w:before="88"/>
              <w:rPr>
                <w:rFonts w:ascii="Arial" w:eastAsia="Arial" w:hAnsi="Arial" w:cs="Arial"/>
                <w:color w:val="FFFFFF" w:themeColor="background1"/>
              </w:rPr>
            </w:pP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Rationale for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1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using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1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alternative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1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definition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1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of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  <w:spacing w:val="1"/>
              </w:rPr>
              <w:t xml:space="preserve"> </w:t>
            </w:r>
            <w:r w:rsidRPr="00816E14">
              <w:rPr>
                <w:rFonts w:ascii="Arial" w:eastAsia="Arial" w:hAnsi="Arial" w:cs="Arial"/>
                <w:i/>
                <w:color w:val="FFFFFF" w:themeColor="background1"/>
              </w:rPr>
              <w:t>‘rural’.</w:t>
            </w:r>
          </w:p>
        </w:tc>
      </w:tr>
      <w:tr w:rsidR="0089079B" w:rsidTr="00F71548">
        <w:trPr>
          <w:trHeight w:val="363"/>
        </w:trPr>
        <w:tc>
          <w:tcPr>
            <w:tcW w:w="10206" w:type="dxa"/>
          </w:tcPr>
          <w:p w:rsidR="0089079B" w:rsidRPr="00B06FD3" w:rsidRDefault="0089079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A62D23" w:rsidRPr="00DD09A0" w:rsidRDefault="00A62D23" w:rsidP="00A62D23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The Town has aspects and characteristics of both an urban and rural form.  The settlement is built up of a population of 3486 (Census 2011) and is surrounded by a rural setting.  The effects of this policy will have a positive effect on the surrounding rural hinterland. </w:t>
            </w:r>
          </w:p>
          <w:p w:rsidR="0089079B" w:rsidRPr="00B06FD3" w:rsidRDefault="0089079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89079B" w:rsidRPr="00B06FD3" w:rsidRDefault="0089079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89079B" w:rsidRPr="00B06FD3" w:rsidRDefault="0089079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F6501F" w:rsidRDefault="00F6501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89079B" w:rsidRDefault="0089079B" w:rsidP="00BF6627">
      <w:pPr>
        <w:spacing w:line="492" w:lineRule="auto"/>
        <w:ind w:left="79" w:right="3048"/>
        <w:rPr>
          <w:rFonts w:ascii="Arial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89079B" w:rsidRPr="0089079B" w:rsidTr="00F71548">
        <w:tc>
          <w:tcPr>
            <w:tcW w:w="10206" w:type="dxa"/>
            <w:shd w:val="clear" w:color="auto" w:fill="4F758B"/>
          </w:tcPr>
          <w:p w:rsidR="0089079B" w:rsidRPr="0089079B" w:rsidRDefault="0089079B" w:rsidP="00B81956">
            <w:pPr>
              <w:spacing w:before="88"/>
              <w:rPr>
                <w:rFonts w:ascii="Arial" w:eastAsia="Arial" w:hAnsi="Arial" w:cs="Arial"/>
                <w:color w:val="FFFFFF" w:themeColor="background1"/>
              </w:rPr>
            </w:pP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Reasons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  <w:spacing w:val="3"/>
              </w:rPr>
              <w:t xml:space="preserve"> 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why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  <w:spacing w:val="3"/>
              </w:rPr>
              <w:t xml:space="preserve"> 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a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  <w:spacing w:val="4"/>
              </w:rPr>
              <w:t xml:space="preserve"> 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definition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  <w:spacing w:val="3"/>
              </w:rPr>
              <w:t xml:space="preserve"> 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of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  <w:spacing w:val="4"/>
              </w:rPr>
              <w:t xml:space="preserve"> 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‘rural’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  <w:spacing w:val="3"/>
              </w:rPr>
              <w:t xml:space="preserve"> 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is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  <w:spacing w:val="4"/>
              </w:rPr>
              <w:t xml:space="preserve"> 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not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  <w:spacing w:val="3"/>
              </w:rPr>
              <w:t xml:space="preserve"> </w:t>
            </w:r>
            <w:r w:rsidRPr="00301C7F">
              <w:rPr>
                <w:rFonts w:ascii="Arial" w:eastAsia="Arial" w:hAnsi="Arial" w:cs="Arial"/>
                <w:i/>
                <w:color w:val="FFFFFF" w:themeColor="background1"/>
              </w:rPr>
              <w:t>applicable.</w:t>
            </w:r>
          </w:p>
        </w:tc>
      </w:tr>
      <w:tr w:rsidR="0089079B" w:rsidTr="00F71548">
        <w:trPr>
          <w:trHeight w:val="363"/>
        </w:trPr>
        <w:tc>
          <w:tcPr>
            <w:tcW w:w="10206" w:type="dxa"/>
          </w:tcPr>
          <w:p w:rsidR="0089079B" w:rsidRPr="00B06FD3" w:rsidRDefault="0089079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89079B" w:rsidRPr="00B06FD3" w:rsidRDefault="0089079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89079B" w:rsidRPr="00B06FD3" w:rsidRDefault="0089079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F6501F" w:rsidRDefault="00F6501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89079B" w:rsidRDefault="0089079B" w:rsidP="00BF6627">
      <w:pPr>
        <w:spacing w:line="492" w:lineRule="auto"/>
        <w:ind w:left="79" w:right="3048"/>
        <w:rPr>
          <w:rFonts w:ascii="Arial"/>
        </w:rPr>
      </w:pPr>
    </w:p>
    <w:p w:rsidR="00F6501F" w:rsidRDefault="00F6501F" w:rsidP="00B81956">
      <w:pPr>
        <w:spacing w:line="492" w:lineRule="auto"/>
        <w:ind w:right="3048"/>
        <w:rPr>
          <w:rFonts w:ascii="Arial"/>
        </w:rPr>
      </w:pPr>
    </w:p>
    <w:p w:rsidR="00B81956" w:rsidRDefault="00B81956" w:rsidP="00B81956">
      <w:pPr>
        <w:spacing w:line="492" w:lineRule="auto"/>
        <w:ind w:right="3048"/>
        <w:rPr>
          <w:rFonts w:ascii="Arial"/>
        </w:rPr>
      </w:pPr>
    </w:p>
    <w:tbl>
      <w:tblPr>
        <w:tblStyle w:val="TableGrid"/>
        <w:tblW w:w="10348" w:type="dxa"/>
        <w:tblInd w:w="846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348"/>
      </w:tblGrid>
      <w:tr w:rsidR="00F6501F" w:rsidRPr="0089079B" w:rsidTr="00F650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01F" w:rsidRPr="00853E5B" w:rsidRDefault="00F6501F" w:rsidP="00F6501F">
            <w:pPr>
              <w:spacing w:before="91" w:line="250" w:lineRule="auto"/>
              <w:ind w:left="1921" w:right="91" w:hanging="1842"/>
              <w:rPr>
                <w:rFonts w:ascii="Arial"/>
                <w:b/>
                <w:color w:val="4F758B"/>
                <w:sz w:val="28"/>
                <w:szCs w:val="28"/>
                <w:u w:val="single"/>
              </w:rPr>
            </w:pPr>
            <w:r w:rsidRPr="00853E5B">
              <w:rPr>
                <w:rFonts w:ascii="Arial"/>
                <w:b/>
                <w:color w:val="4F758B"/>
                <w:spacing w:val="-3"/>
                <w:sz w:val="28"/>
                <w:szCs w:val="28"/>
                <w:u w:val="single"/>
              </w:rPr>
              <w:t>SECTION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  <w:r w:rsidRPr="00853E5B">
              <w:rPr>
                <w:rFonts w:ascii="Arial"/>
                <w:b/>
                <w:color w:val="4F758B"/>
                <w:sz w:val="28"/>
                <w:szCs w:val="28"/>
                <w:u w:val="single"/>
              </w:rPr>
              <w:t>2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</w:p>
          <w:p w:rsidR="00F6501F" w:rsidRPr="00F6501F" w:rsidRDefault="00F6501F" w:rsidP="00F6501F">
            <w:pPr>
              <w:spacing w:before="91" w:line="250" w:lineRule="auto"/>
              <w:ind w:left="1921" w:right="91" w:hanging="1842"/>
              <w:rPr>
                <w:rFonts w:ascii="Arial" w:eastAsia="Arial" w:hAnsi="Arial" w:cs="Arial"/>
                <w:color w:val="4F758B"/>
                <w:sz w:val="24"/>
                <w:szCs w:val="24"/>
              </w:rPr>
            </w:pP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Understanding</w:t>
            </w:r>
            <w:r w:rsidRPr="002B449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the</w:t>
            </w:r>
            <w:r w:rsidRPr="002B449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impact</w:t>
            </w:r>
            <w:r w:rsidRPr="002B449B">
              <w:rPr>
                <w:rFonts w:ascii="Arial"/>
                <w:b/>
                <w:color w:val="4F758B"/>
                <w:spacing w:val="-7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of</w:t>
            </w:r>
            <w:r w:rsidRPr="002B449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the</w:t>
            </w:r>
            <w:r w:rsidRPr="002B449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7"/>
                <w:sz w:val="24"/>
                <w:szCs w:val="24"/>
              </w:rPr>
              <w:t>Policy</w:t>
            </w:r>
            <w:r w:rsidRPr="002B449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>, Strateg</w:t>
            </w:r>
            <w:r w:rsidRPr="002B449B">
              <w:rPr>
                <w:rFonts w:ascii="Arial"/>
                <w:b/>
                <w:color w:val="4F758B"/>
                <w:spacing w:val="-7"/>
                <w:sz w:val="24"/>
                <w:szCs w:val="24"/>
              </w:rPr>
              <w:t>y</w:t>
            </w:r>
            <w:r w:rsidRPr="002B449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 xml:space="preserve">,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Plan</w:t>
            </w:r>
            <w:r w:rsidRPr="002B449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or</w:t>
            </w:r>
            <w:r w:rsidRPr="002B449B">
              <w:rPr>
                <w:rFonts w:ascii="Arial"/>
                <w:b/>
                <w:color w:val="4F758B"/>
                <w:spacing w:val="41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4"/>
                <w:sz w:val="24"/>
                <w:szCs w:val="24"/>
              </w:rPr>
              <w:t>Public</w:t>
            </w:r>
            <w:r w:rsidRPr="002B449B">
              <w:rPr>
                <w:rFonts w:ascii="Arial"/>
                <w:b/>
                <w:color w:val="4F758B"/>
                <w:spacing w:val="-29"/>
                <w:sz w:val="24"/>
                <w:szCs w:val="24"/>
              </w:rPr>
              <w:t xml:space="preserve"> </w:t>
            </w:r>
            <w:r w:rsidRPr="002B449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Service</w:t>
            </w:r>
          </w:p>
        </w:tc>
      </w:tr>
    </w:tbl>
    <w:p w:rsidR="00BF6627" w:rsidRDefault="00BF6627" w:rsidP="00F6501F">
      <w:pPr>
        <w:spacing w:line="440" w:lineRule="exact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275"/>
        <w:gridCol w:w="993"/>
        <w:gridCol w:w="1275"/>
        <w:gridCol w:w="993"/>
        <w:gridCol w:w="5670"/>
      </w:tblGrid>
      <w:tr w:rsidR="00F6501F" w:rsidRPr="0089079B" w:rsidTr="00F71548">
        <w:tc>
          <w:tcPr>
            <w:tcW w:w="10206" w:type="dxa"/>
            <w:gridSpan w:val="5"/>
            <w:shd w:val="clear" w:color="auto" w:fill="4F758B"/>
          </w:tcPr>
          <w:p w:rsidR="00F6501F" w:rsidRPr="00F6501F" w:rsidRDefault="00F6501F" w:rsidP="00E170B6">
            <w:pPr>
              <w:pStyle w:val="BodyText"/>
              <w:spacing w:before="5" w:line="360" w:lineRule="atLeast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01C7F">
              <w:rPr>
                <w:color w:val="FFFFFF" w:themeColor="background1"/>
                <w:sz w:val="22"/>
                <w:szCs w:val="22"/>
              </w:rPr>
              <w:t>2A.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Strategy,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likely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impact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24"/>
                <w:w w:val="9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areas?</w:t>
            </w:r>
          </w:p>
        </w:tc>
      </w:tr>
      <w:tr w:rsidR="00F6501F" w:rsidTr="002E45F9">
        <w:trPr>
          <w:trHeight w:val="363"/>
        </w:trPr>
        <w:tc>
          <w:tcPr>
            <w:tcW w:w="1275" w:type="dxa"/>
          </w:tcPr>
          <w:p w:rsidR="00F6501F" w:rsidRPr="002E45F9" w:rsidRDefault="002E45F9" w:rsidP="002E45F9">
            <w:pPr>
              <w:spacing w:line="440" w:lineRule="exact"/>
              <w:jc w:val="center"/>
              <w:rPr>
                <w:rFonts w:ascii="Arial" w:hAnsi="Arial" w:cs="Arial"/>
                <w:w w:val="105"/>
              </w:rPr>
            </w:pPr>
            <w:r w:rsidRPr="002E45F9">
              <w:rPr>
                <w:rFonts w:ascii="Arial" w:hAnsi="Arial" w:cs="Arial"/>
                <w:w w:val="105"/>
              </w:rPr>
              <w:t>Yes</w:t>
            </w:r>
          </w:p>
        </w:tc>
        <w:tc>
          <w:tcPr>
            <w:tcW w:w="993" w:type="dxa"/>
          </w:tcPr>
          <w:p w:rsidR="00F6501F" w:rsidRPr="002E45F9" w:rsidRDefault="00A62D23" w:rsidP="0058127D">
            <w:pPr>
              <w:spacing w:line="440" w:lineRule="exact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√</w:t>
            </w:r>
          </w:p>
        </w:tc>
        <w:tc>
          <w:tcPr>
            <w:tcW w:w="1275" w:type="dxa"/>
          </w:tcPr>
          <w:p w:rsidR="00F6501F" w:rsidRPr="002E45F9" w:rsidRDefault="002E45F9" w:rsidP="002E45F9">
            <w:pPr>
              <w:spacing w:line="440" w:lineRule="exact"/>
              <w:jc w:val="center"/>
              <w:rPr>
                <w:rFonts w:ascii="Arial" w:hAnsi="Arial" w:cs="Arial"/>
                <w:w w:val="105"/>
              </w:rPr>
            </w:pPr>
            <w:r w:rsidRPr="002E45F9">
              <w:rPr>
                <w:rFonts w:ascii="Arial" w:hAnsi="Arial" w:cs="Arial"/>
                <w:w w:val="105"/>
              </w:rPr>
              <w:t>No</w:t>
            </w:r>
          </w:p>
        </w:tc>
        <w:tc>
          <w:tcPr>
            <w:tcW w:w="993" w:type="dxa"/>
          </w:tcPr>
          <w:p w:rsidR="00F6501F" w:rsidRPr="0058127D" w:rsidRDefault="00F6501F" w:rsidP="0058127D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5670" w:type="dxa"/>
          </w:tcPr>
          <w:p w:rsidR="00F6501F" w:rsidRPr="00F6501F" w:rsidRDefault="00F6501F" w:rsidP="00F6501F">
            <w:pPr>
              <w:pStyle w:val="BodyText"/>
              <w:spacing w:before="5" w:line="360" w:lineRule="atLeast"/>
              <w:ind w:left="511" w:right="91" w:hanging="432"/>
              <w:rPr>
                <w:rFonts w:cs="Arial"/>
                <w:b w:val="0"/>
                <w:color w:val="4F758B"/>
                <w:w w:val="105"/>
                <w:sz w:val="22"/>
                <w:szCs w:val="22"/>
              </w:rPr>
            </w:pPr>
            <w:r w:rsidRPr="00F6501F">
              <w:rPr>
                <w:b w:val="0"/>
                <w:sz w:val="22"/>
                <w:szCs w:val="22"/>
              </w:rPr>
              <w:t>If</w:t>
            </w:r>
            <w:r w:rsidRPr="00F6501F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F6501F">
              <w:rPr>
                <w:b w:val="0"/>
                <w:sz w:val="22"/>
                <w:szCs w:val="22"/>
              </w:rPr>
              <w:t>the</w:t>
            </w:r>
            <w:r w:rsidRPr="00F6501F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F6501F">
              <w:rPr>
                <w:b w:val="0"/>
                <w:spacing w:val="-1"/>
                <w:sz w:val="22"/>
                <w:szCs w:val="22"/>
              </w:rPr>
              <w:t>response</w:t>
            </w:r>
            <w:r w:rsidRPr="00F6501F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F6501F">
              <w:rPr>
                <w:b w:val="0"/>
                <w:sz w:val="22"/>
                <w:szCs w:val="22"/>
              </w:rPr>
              <w:t>is</w:t>
            </w:r>
            <w:r w:rsidRPr="00F6501F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522033">
              <w:rPr>
                <w:color w:val="FFC000"/>
                <w:sz w:val="22"/>
                <w:szCs w:val="22"/>
              </w:rPr>
              <w:t>NO</w:t>
            </w:r>
            <w:r w:rsidRPr="00F6501F">
              <w:rPr>
                <w:b w:val="0"/>
                <w:color w:val="DF271C"/>
                <w:spacing w:val="-2"/>
                <w:sz w:val="22"/>
                <w:szCs w:val="22"/>
              </w:rPr>
              <w:t xml:space="preserve"> </w:t>
            </w:r>
            <w:r w:rsidRPr="00F6501F">
              <w:rPr>
                <w:b w:val="0"/>
                <w:sz w:val="22"/>
                <w:szCs w:val="22"/>
              </w:rPr>
              <w:t>GO</w:t>
            </w:r>
            <w:r w:rsidRPr="00F6501F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F6501F">
              <w:rPr>
                <w:b w:val="0"/>
                <w:sz w:val="22"/>
                <w:szCs w:val="22"/>
              </w:rPr>
              <w:t>TO</w:t>
            </w:r>
            <w:r w:rsidRPr="00F6501F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F6501F">
              <w:rPr>
                <w:b w:val="0"/>
                <w:sz w:val="22"/>
                <w:szCs w:val="22"/>
              </w:rPr>
              <w:t>Section</w:t>
            </w:r>
            <w:r w:rsidRPr="00F6501F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522033">
              <w:rPr>
                <w:color w:val="FFC000"/>
                <w:sz w:val="22"/>
                <w:szCs w:val="22"/>
              </w:rPr>
              <w:t>2E</w:t>
            </w:r>
            <w:r w:rsidRPr="00F6501F">
              <w:rPr>
                <w:b w:val="0"/>
                <w:sz w:val="22"/>
                <w:szCs w:val="22"/>
              </w:rPr>
              <w:t>.</w:t>
            </w:r>
          </w:p>
        </w:tc>
      </w:tr>
    </w:tbl>
    <w:p w:rsidR="00F6501F" w:rsidRDefault="00F6501F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E170B6" w:rsidRPr="0089079B" w:rsidTr="00F71548">
        <w:tc>
          <w:tcPr>
            <w:tcW w:w="10206" w:type="dxa"/>
            <w:shd w:val="clear" w:color="auto" w:fill="4F758B"/>
          </w:tcPr>
          <w:p w:rsidR="00E170B6" w:rsidRPr="00E170B6" w:rsidRDefault="00E170B6" w:rsidP="00E170B6">
            <w:pPr>
              <w:pStyle w:val="BodyText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01C7F">
              <w:rPr>
                <w:color w:val="FFFFFF" w:themeColor="background1"/>
                <w:sz w:val="22"/>
                <w:szCs w:val="22"/>
              </w:rPr>
              <w:t>2B.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explain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how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Strategy,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is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likely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impact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on</w:t>
            </w:r>
            <w:r w:rsidRPr="00301C7F">
              <w:rPr>
                <w:color w:val="FFFFFF" w:themeColor="background1"/>
                <w:spacing w:val="24"/>
                <w:w w:val="9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areas.</w:t>
            </w:r>
          </w:p>
        </w:tc>
      </w:tr>
      <w:tr w:rsidR="00E170B6" w:rsidTr="00F71548">
        <w:trPr>
          <w:trHeight w:val="363"/>
        </w:trPr>
        <w:tc>
          <w:tcPr>
            <w:tcW w:w="10206" w:type="dxa"/>
          </w:tcPr>
          <w:p w:rsidR="00E170B6" w:rsidRPr="00B06FD3" w:rsidRDefault="00E170B6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A62D23" w:rsidRPr="00172DFA" w:rsidRDefault="00A62D23" w:rsidP="00A62D23">
            <w:pPr>
              <w:rPr>
                <w:rFonts w:ascii="Arial" w:hAnsi="Arial" w:cs="Arial"/>
                <w:szCs w:val="20"/>
              </w:rPr>
            </w:pPr>
            <w:r w:rsidRPr="00172DFA">
              <w:rPr>
                <w:rFonts w:ascii="Arial" w:hAnsi="Arial" w:cs="Arial"/>
                <w:sz w:val="24"/>
              </w:rPr>
              <w:t xml:space="preserve">This policy will benefit people </w:t>
            </w:r>
            <w:r>
              <w:rPr>
                <w:rFonts w:ascii="Arial" w:hAnsi="Arial" w:cs="Arial"/>
                <w:sz w:val="24"/>
              </w:rPr>
              <w:t>both within the town and the rural area surrounding it</w:t>
            </w:r>
            <w:r w:rsidRPr="00172DFA">
              <w:rPr>
                <w:rFonts w:ascii="Arial" w:hAnsi="Arial" w:cs="Arial"/>
                <w:sz w:val="24"/>
              </w:rPr>
              <w:t xml:space="preserve"> th</w:t>
            </w:r>
            <w:r>
              <w:rPr>
                <w:rFonts w:ascii="Arial" w:hAnsi="Arial" w:cs="Arial"/>
                <w:sz w:val="24"/>
              </w:rPr>
              <w:t>rough the enhancement of Tandragee’s</w:t>
            </w:r>
            <w:r w:rsidRPr="00172DFA">
              <w:rPr>
                <w:rFonts w:ascii="Arial" w:hAnsi="Arial" w:cs="Arial"/>
                <w:sz w:val="24"/>
              </w:rPr>
              <w:t xml:space="preserve"> physical environment</w:t>
            </w:r>
            <w:r>
              <w:rPr>
                <w:rFonts w:ascii="Arial" w:hAnsi="Arial" w:cs="Arial"/>
                <w:sz w:val="24"/>
              </w:rPr>
              <w:t xml:space="preserve">. The policy </w:t>
            </w:r>
            <w:r w:rsidRPr="00172DFA">
              <w:rPr>
                <w:rFonts w:ascii="Arial" w:hAnsi="Arial" w:cs="Arial"/>
                <w:sz w:val="24"/>
              </w:rPr>
              <w:t>will provide improved access and movement to and within public and pedestrian spaces and will enhance the physical appearance of the town centre for the benefit of all users.</w:t>
            </w:r>
          </w:p>
          <w:p w:rsidR="00E170B6" w:rsidRPr="00B06FD3" w:rsidRDefault="00E170B6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E170B6" w:rsidRPr="00B06FD3" w:rsidRDefault="00E170B6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E170B6" w:rsidRPr="00B06FD3" w:rsidRDefault="00E170B6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</w:p>
          <w:p w:rsidR="00E170B6" w:rsidRDefault="00E170B6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E170B6" w:rsidRDefault="00E170B6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186F0F" w:rsidRPr="00E170B6" w:rsidTr="00F71548">
        <w:tc>
          <w:tcPr>
            <w:tcW w:w="10206" w:type="dxa"/>
            <w:shd w:val="clear" w:color="auto" w:fill="4F758B"/>
          </w:tcPr>
          <w:p w:rsidR="00186F0F" w:rsidRPr="00E170B6" w:rsidRDefault="00186F0F" w:rsidP="00392DD3">
            <w:pPr>
              <w:pStyle w:val="BodyText"/>
              <w:shd w:val="clear" w:color="auto" w:fill="4F758B"/>
              <w:spacing w:before="26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01C7F">
              <w:rPr>
                <w:color w:val="FFFFFF" w:themeColor="background1"/>
                <w:sz w:val="22"/>
                <w:szCs w:val="22"/>
              </w:rPr>
              <w:t>2C.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If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Strategy,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likely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impact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24"/>
                <w:w w:val="9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A0721F">
              <w:rPr>
                <w:rFonts w:ascii="Century Gothic"/>
                <w:i/>
                <w:color w:val="FFFFFF" w:themeColor="background1"/>
                <w:spacing w:val="-1"/>
                <w:sz w:val="22"/>
                <w:szCs w:val="22"/>
              </w:rPr>
              <w:t>differently</w:t>
            </w:r>
            <w:r w:rsidRPr="00A0721F">
              <w:rPr>
                <w:rFonts w:ascii="Century Gothic"/>
                <w:i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from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urban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areas,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explain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how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it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is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likely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impact</w:t>
            </w:r>
            <w:r w:rsidRPr="00301C7F">
              <w:rPr>
                <w:color w:val="FFFFFF" w:themeColor="background1"/>
                <w:spacing w:val="25"/>
                <w:w w:val="10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dif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fer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ently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.</w:t>
            </w:r>
          </w:p>
        </w:tc>
      </w:tr>
      <w:tr w:rsidR="00186F0F" w:rsidTr="00F71548">
        <w:trPr>
          <w:trHeight w:val="363"/>
        </w:trPr>
        <w:tc>
          <w:tcPr>
            <w:tcW w:w="10206" w:type="dxa"/>
          </w:tcPr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A62D23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86F0F" w:rsidRPr="00B06FD3" w:rsidRDefault="00186F0F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B81956" w:rsidRDefault="00B81956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F6501F" w:rsidRDefault="00F6501F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p w:rsidR="00392DD3" w:rsidRDefault="00392DD3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8930"/>
        <w:gridCol w:w="1276"/>
      </w:tblGrid>
      <w:tr w:rsidR="00392DD3" w:rsidRPr="00E170B6" w:rsidTr="00F71548">
        <w:tc>
          <w:tcPr>
            <w:tcW w:w="10206" w:type="dxa"/>
            <w:gridSpan w:val="2"/>
            <w:shd w:val="clear" w:color="auto" w:fill="4F758B"/>
          </w:tcPr>
          <w:p w:rsidR="00392DD3" w:rsidRPr="00E170B6" w:rsidRDefault="00392DD3" w:rsidP="00392DD3">
            <w:pPr>
              <w:pStyle w:val="BodyText"/>
              <w:shd w:val="clear" w:color="auto" w:fill="4F758B"/>
              <w:spacing w:before="109" w:line="278" w:lineRule="auto"/>
              <w:ind w:left="0" w:right="136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01C7F">
              <w:rPr>
                <w:color w:val="FFFFFF" w:themeColor="background1"/>
                <w:sz w:val="22"/>
                <w:szCs w:val="22"/>
              </w:rPr>
              <w:t>2D.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indicate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which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following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,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Strategy,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2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1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</w:t>
            </w:r>
            <w:r w:rsidRPr="00301C7F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is</w:t>
            </w:r>
            <w:r w:rsidRPr="00301C7F">
              <w:rPr>
                <w:color w:val="FFFFFF" w:themeColor="background1"/>
                <w:spacing w:val="-1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likely</w:t>
            </w:r>
            <w:r w:rsidRPr="00301C7F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1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primarily</w:t>
            </w:r>
            <w:r w:rsidRPr="00301C7F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impact</w:t>
            </w:r>
            <w:r w:rsidRPr="00301C7F">
              <w:rPr>
                <w:color w:val="FFFFFF" w:themeColor="background1"/>
                <w:spacing w:val="-1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on.</w:t>
            </w:r>
          </w:p>
        </w:tc>
      </w:tr>
      <w:tr w:rsidR="00392DD3" w:rsidTr="00ED2D87">
        <w:trPr>
          <w:trHeight w:val="443"/>
        </w:trPr>
        <w:tc>
          <w:tcPr>
            <w:tcW w:w="8930" w:type="dxa"/>
          </w:tcPr>
          <w:p w:rsidR="00392DD3" w:rsidRPr="00F040F4" w:rsidRDefault="00F040F4" w:rsidP="00F040F4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Rural Businesses </w:t>
            </w:r>
          </w:p>
        </w:tc>
        <w:tc>
          <w:tcPr>
            <w:tcW w:w="1276" w:type="dxa"/>
          </w:tcPr>
          <w:p w:rsidR="00392DD3" w:rsidRPr="00B06FD3" w:rsidRDefault="00A62D2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  <w:r>
              <w:rPr>
                <w:rFonts w:ascii="Arial" w:hAnsi="Arial" w:cs="Arial"/>
                <w:color w:val="4F758B"/>
                <w:w w:val="105"/>
              </w:rPr>
              <w:t>√</w:t>
            </w: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Rural Tourism</w:t>
            </w:r>
          </w:p>
        </w:tc>
        <w:tc>
          <w:tcPr>
            <w:tcW w:w="1276" w:type="dxa"/>
          </w:tcPr>
          <w:p w:rsidR="00392DD3" w:rsidRPr="00B06FD3" w:rsidRDefault="00A62D2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  <w:r>
              <w:rPr>
                <w:rFonts w:ascii="Arial" w:hAnsi="Arial" w:cs="Arial"/>
                <w:color w:val="4F758B"/>
                <w:w w:val="105"/>
              </w:rPr>
              <w:t>√</w:t>
            </w: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Rural Housing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Jobs or Employment in Rural Areas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Education or Training in Rural Areas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Broadband or Mobile Communications in Rural Areas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Transport Services or Infrastructure in Rural Areas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Health or Social Care Services in Rural Areas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Poverty in Rural Areas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040F4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Deprivation in Rural Areas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Rural Crime or Community Safety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392DD3" w:rsidTr="00ED2D87">
        <w:trPr>
          <w:trHeight w:val="442"/>
        </w:trPr>
        <w:tc>
          <w:tcPr>
            <w:tcW w:w="8930" w:type="dxa"/>
          </w:tcPr>
          <w:p w:rsidR="00392DD3" w:rsidRPr="00F040F4" w:rsidRDefault="00F040F4" w:rsidP="00F040F4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Rural Development</w:t>
            </w:r>
          </w:p>
        </w:tc>
        <w:tc>
          <w:tcPr>
            <w:tcW w:w="1276" w:type="dxa"/>
          </w:tcPr>
          <w:p w:rsidR="00392DD3" w:rsidRPr="00B06FD3" w:rsidRDefault="00392DD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F040F4" w:rsidTr="00ED2D87">
        <w:trPr>
          <w:trHeight w:val="442"/>
        </w:trPr>
        <w:tc>
          <w:tcPr>
            <w:tcW w:w="8930" w:type="dxa"/>
          </w:tcPr>
          <w:p w:rsidR="00F040F4" w:rsidRPr="00F040F4" w:rsidRDefault="00F040F4" w:rsidP="00F040F4">
            <w:pPr>
              <w:spacing w:line="440" w:lineRule="exact"/>
              <w:rPr>
                <w:rFonts w:ascii="Arial" w:hAnsi="Arial" w:cs="Arial"/>
                <w:w w:val="105"/>
              </w:rPr>
            </w:pPr>
            <w:r w:rsidRPr="00F040F4">
              <w:rPr>
                <w:rFonts w:ascii="Arial" w:hAnsi="Arial" w:cs="Arial"/>
                <w:w w:val="105"/>
              </w:rPr>
              <w:t>Agri-Environment</w:t>
            </w:r>
          </w:p>
        </w:tc>
        <w:tc>
          <w:tcPr>
            <w:tcW w:w="1276" w:type="dxa"/>
          </w:tcPr>
          <w:p w:rsidR="00F040F4" w:rsidRPr="00B06FD3" w:rsidRDefault="00F040F4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C33477" w:rsidTr="00F7798F">
        <w:trPr>
          <w:trHeight w:val="442"/>
        </w:trPr>
        <w:tc>
          <w:tcPr>
            <w:tcW w:w="10206" w:type="dxa"/>
            <w:gridSpan w:val="2"/>
          </w:tcPr>
          <w:p w:rsidR="00C33477" w:rsidRPr="00392DD3" w:rsidRDefault="00C33477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Other (Please state) </w:t>
            </w:r>
          </w:p>
        </w:tc>
      </w:tr>
    </w:tbl>
    <w:p w:rsidR="00F6501F" w:rsidRDefault="00F6501F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5A7E47" w:rsidRPr="00392DD3" w:rsidTr="007111BB">
        <w:trPr>
          <w:trHeight w:val="443"/>
        </w:trPr>
        <w:tc>
          <w:tcPr>
            <w:tcW w:w="10206" w:type="dxa"/>
          </w:tcPr>
          <w:p w:rsidR="005A7E47" w:rsidRPr="005A7E47" w:rsidRDefault="005A7E47" w:rsidP="005A7E47">
            <w:pPr>
              <w:pStyle w:val="BodyText"/>
              <w:rPr>
                <w:b w:val="0"/>
                <w:bCs w:val="0"/>
                <w:color w:val="4F758B"/>
                <w:sz w:val="22"/>
                <w:szCs w:val="22"/>
              </w:rPr>
            </w:pP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If </w:t>
            </w:r>
            <w:r w:rsidRPr="008400B2">
              <w:rPr>
                <w:color w:val="4F758B"/>
                <w:sz w:val="22"/>
                <w:szCs w:val="22"/>
              </w:rPr>
              <w:t>the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pacing w:val="-1"/>
                <w:sz w:val="22"/>
                <w:szCs w:val="22"/>
              </w:rPr>
              <w:t>response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to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Section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C000"/>
                <w:sz w:val="22"/>
                <w:szCs w:val="22"/>
              </w:rPr>
              <w:t>2</w:t>
            </w:r>
            <w:r w:rsidRPr="00B174E3">
              <w:rPr>
                <w:color w:val="FFC000"/>
                <w:sz w:val="22"/>
                <w:szCs w:val="22"/>
              </w:rPr>
              <w:t>A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was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B174E3">
              <w:rPr>
                <w:color w:val="FFC000"/>
                <w:sz w:val="22"/>
                <w:szCs w:val="22"/>
              </w:rPr>
              <w:t>YES</w:t>
            </w:r>
            <w:r w:rsidRPr="008400B2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GO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TO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Section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C000"/>
                <w:sz w:val="22"/>
                <w:szCs w:val="22"/>
              </w:rPr>
              <w:t>3</w:t>
            </w:r>
            <w:r w:rsidRPr="00B174E3">
              <w:rPr>
                <w:color w:val="FFC000"/>
                <w:sz w:val="22"/>
                <w:szCs w:val="22"/>
              </w:rPr>
              <w:t>A</w:t>
            </w:r>
            <w:r w:rsidRPr="008400B2">
              <w:rPr>
                <w:color w:val="4F758B"/>
                <w:sz w:val="22"/>
                <w:szCs w:val="22"/>
              </w:rPr>
              <w:t>.</w:t>
            </w:r>
          </w:p>
        </w:tc>
      </w:tr>
    </w:tbl>
    <w:p w:rsidR="00F6501F" w:rsidRDefault="00F6501F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46587B" w:rsidRPr="00E170B6" w:rsidTr="00F71548">
        <w:tc>
          <w:tcPr>
            <w:tcW w:w="10206" w:type="dxa"/>
            <w:shd w:val="clear" w:color="auto" w:fill="4F758B"/>
          </w:tcPr>
          <w:p w:rsidR="0046587B" w:rsidRPr="00E170B6" w:rsidRDefault="0046587B" w:rsidP="0046587B">
            <w:pPr>
              <w:pStyle w:val="BodyText"/>
              <w:shd w:val="clear" w:color="auto" w:fill="4F758B"/>
              <w:spacing w:before="132"/>
              <w:ind w:left="0" w:right="136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01C7F">
              <w:rPr>
                <w:color w:val="FFFFFF" w:themeColor="background1"/>
                <w:sz w:val="22"/>
                <w:szCs w:val="22"/>
              </w:rPr>
              <w:t>2E.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explain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why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Strategy,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is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NOT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likely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24"/>
                <w:w w:val="10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impact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on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areas.</w:t>
            </w:r>
          </w:p>
        </w:tc>
      </w:tr>
      <w:tr w:rsidR="0046587B" w:rsidTr="00F71548">
        <w:trPr>
          <w:trHeight w:val="363"/>
        </w:trPr>
        <w:tc>
          <w:tcPr>
            <w:tcW w:w="10206" w:type="dxa"/>
          </w:tcPr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Pr="00B06FD3" w:rsidRDefault="00A62D23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Pr="00B06FD3" w:rsidRDefault="0046587B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ED2D87" w:rsidRPr="00B06FD3" w:rsidRDefault="00ED2D8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46587B" w:rsidRDefault="0046587B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46587B" w:rsidRDefault="0046587B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p w:rsidR="0008563B" w:rsidRDefault="0008563B" w:rsidP="00ED2D87">
      <w:pPr>
        <w:spacing w:line="492" w:lineRule="auto"/>
        <w:ind w:right="3048"/>
        <w:rPr>
          <w:rFonts w:ascii="Arial"/>
        </w:rPr>
      </w:pPr>
    </w:p>
    <w:tbl>
      <w:tblPr>
        <w:tblStyle w:val="TableGrid"/>
        <w:tblW w:w="10348" w:type="dxa"/>
        <w:tblInd w:w="846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348"/>
      </w:tblGrid>
      <w:tr w:rsidR="0008563B" w:rsidRPr="0089079B" w:rsidTr="0008563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87" w:rsidRDefault="00ED2D87" w:rsidP="00F71548">
            <w:pPr>
              <w:spacing w:before="91" w:line="250" w:lineRule="auto"/>
              <w:ind w:left="1921" w:right="91" w:hanging="1842"/>
              <w:rPr>
                <w:rFonts w:ascii="Arial"/>
                <w:b/>
                <w:color w:val="4F758B"/>
                <w:spacing w:val="-3"/>
                <w:sz w:val="28"/>
                <w:szCs w:val="28"/>
                <w:u w:val="single"/>
              </w:rPr>
            </w:pPr>
          </w:p>
          <w:p w:rsidR="0008563B" w:rsidRPr="00853E5B" w:rsidRDefault="0008563B" w:rsidP="00F71548">
            <w:pPr>
              <w:spacing w:before="91" w:line="250" w:lineRule="auto"/>
              <w:ind w:left="1921" w:right="91" w:hanging="1842"/>
              <w:rPr>
                <w:rFonts w:ascii="Arial"/>
                <w:b/>
                <w:color w:val="4F758B"/>
                <w:sz w:val="28"/>
                <w:szCs w:val="28"/>
                <w:u w:val="single"/>
              </w:rPr>
            </w:pPr>
            <w:r w:rsidRPr="00853E5B">
              <w:rPr>
                <w:rFonts w:ascii="Arial"/>
                <w:b/>
                <w:color w:val="4F758B"/>
                <w:spacing w:val="-3"/>
                <w:sz w:val="28"/>
                <w:szCs w:val="28"/>
                <w:u w:val="single"/>
              </w:rPr>
              <w:t>SECTION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/>
                <w:b/>
                <w:color w:val="4F758B"/>
                <w:sz w:val="28"/>
                <w:szCs w:val="28"/>
                <w:u w:val="single"/>
              </w:rPr>
              <w:t>3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</w:p>
          <w:p w:rsidR="0008563B" w:rsidRPr="00F6501F" w:rsidRDefault="0008563B" w:rsidP="0008563B">
            <w:pPr>
              <w:spacing w:before="91" w:line="250" w:lineRule="auto"/>
              <w:ind w:left="1921" w:right="67" w:hanging="1842"/>
              <w:rPr>
                <w:rFonts w:ascii="Arial" w:eastAsia="Arial" w:hAnsi="Arial" w:cs="Arial"/>
                <w:color w:val="4F758B"/>
                <w:sz w:val="24"/>
                <w:szCs w:val="24"/>
              </w:rPr>
            </w:pPr>
            <w:r w:rsidRPr="0008563B">
              <w:rPr>
                <w:rFonts w:ascii="Arial"/>
                <w:b/>
                <w:color w:val="4F758B"/>
                <w:spacing w:val="-4"/>
                <w:sz w:val="24"/>
                <w:szCs w:val="24"/>
              </w:rPr>
              <w:t>Identifying</w:t>
            </w:r>
            <w:r w:rsidRPr="0008563B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the</w:t>
            </w:r>
            <w:r w:rsidRPr="0008563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Social</w:t>
            </w:r>
            <w:r w:rsidRPr="0008563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and</w:t>
            </w:r>
            <w:r w:rsidRPr="0008563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Economic</w:t>
            </w:r>
            <w:r w:rsidRPr="0008563B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Needs</w:t>
            </w:r>
            <w:r w:rsidRPr="0008563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of</w:t>
            </w:r>
            <w:r w:rsidRPr="0008563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Persons</w:t>
            </w:r>
            <w:r w:rsidRPr="0008563B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4"/>
                <w:sz w:val="24"/>
                <w:szCs w:val="24"/>
              </w:rPr>
              <w:t>in</w:t>
            </w:r>
            <w:r w:rsidRPr="0008563B">
              <w:rPr>
                <w:rFonts w:ascii="Arial"/>
                <w:b/>
                <w:color w:val="4F758B"/>
                <w:spacing w:val="37"/>
                <w:w w:val="95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Rural</w:t>
            </w:r>
            <w:r w:rsidRPr="0008563B">
              <w:rPr>
                <w:rFonts w:ascii="Arial"/>
                <w:b/>
                <w:color w:val="4F758B"/>
                <w:spacing w:val="-20"/>
                <w:sz w:val="24"/>
                <w:szCs w:val="24"/>
              </w:rPr>
              <w:t xml:space="preserve"> </w:t>
            </w:r>
            <w:r w:rsidRPr="0008563B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>Ar</w:t>
            </w:r>
            <w:r w:rsidRPr="0008563B">
              <w:rPr>
                <w:rFonts w:ascii="Arial"/>
                <w:b/>
                <w:color w:val="4F758B"/>
                <w:spacing w:val="-5"/>
                <w:sz w:val="24"/>
                <w:szCs w:val="24"/>
              </w:rPr>
              <w:t>eas</w:t>
            </w:r>
          </w:p>
        </w:tc>
      </w:tr>
    </w:tbl>
    <w:p w:rsidR="0008563B" w:rsidRDefault="0008563B" w:rsidP="0008563B">
      <w:pPr>
        <w:spacing w:line="440" w:lineRule="exact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</w:t>
      </w: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275"/>
        <w:gridCol w:w="993"/>
        <w:gridCol w:w="1275"/>
        <w:gridCol w:w="993"/>
        <w:gridCol w:w="5670"/>
      </w:tblGrid>
      <w:tr w:rsidR="0008563B" w:rsidRPr="00E170B6" w:rsidTr="00F71548">
        <w:tc>
          <w:tcPr>
            <w:tcW w:w="10206" w:type="dxa"/>
            <w:gridSpan w:val="5"/>
            <w:shd w:val="clear" w:color="auto" w:fill="4F758B"/>
          </w:tcPr>
          <w:p w:rsidR="0008563B" w:rsidRPr="00E170B6" w:rsidRDefault="0008563B" w:rsidP="00F71548">
            <w:pPr>
              <w:pStyle w:val="BodyText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01C7F">
              <w:rPr>
                <w:color w:val="FFFFFF" w:themeColor="background1"/>
                <w:sz w:val="22"/>
                <w:szCs w:val="22"/>
              </w:rPr>
              <w:t>3A.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Has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Authority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taken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steps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identify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social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and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economic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 people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that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are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relevant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Strategy,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Service?</w:t>
            </w:r>
          </w:p>
        </w:tc>
      </w:tr>
      <w:tr w:rsidR="0008563B" w:rsidTr="0008563B">
        <w:trPr>
          <w:trHeight w:val="363"/>
        </w:trPr>
        <w:tc>
          <w:tcPr>
            <w:tcW w:w="1275" w:type="dxa"/>
          </w:tcPr>
          <w:p w:rsidR="0008563B" w:rsidRDefault="0008563B" w:rsidP="0008563B">
            <w:pPr>
              <w:spacing w:line="440" w:lineRule="exact"/>
              <w:jc w:val="center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 w:rsidRPr="002E45F9">
              <w:rPr>
                <w:rFonts w:ascii="Arial" w:hAnsi="Arial" w:cs="Arial"/>
                <w:w w:val="105"/>
              </w:rPr>
              <w:t>Yes</w:t>
            </w:r>
          </w:p>
        </w:tc>
        <w:tc>
          <w:tcPr>
            <w:tcW w:w="993" w:type="dxa"/>
          </w:tcPr>
          <w:p w:rsidR="0008563B" w:rsidRPr="00B06FD3" w:rsidRDefault="0008563B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275" w:type="dxa"/>
          </w:tcPr>
          <w:p w:rsidR="0008563B" w:rsidRDefault="0008563B" w:rsidP="0008563B">
            <w:pPr>
              <w:spacing w:line="440" w:lineRule="exact"/>
              <w:jc w:val="center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 w:rsidRPr="002E45F9">
              <w:rPr>
                <w:rFonts w:ascii="Arial" w:hAnsi="Arial" w:cs="Arial"/>
                <w:w w:val="105"/>
              </w:rPr>
              <w:t>No</w:t>
            </w:r>
          </w:p>
        </w:tc>
        <w:tc>
          <w:tcPr>
            <w:tcW w:w="993" w:type="dxa"/>
          </w:tcPr>
          <w:p w:rsidR="0008563B" w:rsidRPr="00B06FD3" w:rsidRDefault="00A62D2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color w:val="4F758B"/>
                <w:w w:val="105"/>
                <w:sz w:val="28"/>
                <w:szCs w:val="28"/>
              </w:rPr>
              <w:t>√</w:t>
            </w:r>
          </w:p>
        </w:tc>
        <w:tc>
          <w:tcPr>
            <w:tcW w:w="5670" w:type="dxa"/>
          </w:tcPr>
          <w:p w:rsidR="0008563B" w:rsidRPr="0051572E" w:rsidRDefault="00DA7082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>
              <w:rPr>
                <w:rFonts w:ascii="Arial" w:hAnsi="Arial" w:cs="Arial"/>
                <w:w w:val="105"/>
              </w:rPr>
              <w:t>If the R</w:t>
            </w:r>
            <w:r w:rsidR="0051572E" w:rsidRPr="0051572E">
              <w:rPr>
                <w:rFonts w:ascii="Arial" w:hAnsi="Arial" w:cs="Arial"/>
                <w:w w:val="105"/>
              </w:rPr>
              <w:t xml:space="preserve">esponse is </w:t>
            </w:r>
            <w:r w:rsidR="0051572E" w:rsidRPr="0051572E">
              <w:rPr>
                <w:rFonts w:ascii="Arial" w:hAnsi="Arial" w:cs="Arial"/>
                <w:b/>
                <w:color w:val="FFC000"/>
                <w:w w:val="105"/>
              </w:rPr>
              <w:t>NO</w:t>
            </w:r>
            <w:r w:rsidR="0051572E" w:rsidRPr="0051572E">
              <w:rPr>
                <w:rFonts w:ascii="Arial" w:hAnsi="Arial" w:cs="Arial"/>
                <w:w w:val="105"/>
              </w:rPr>
              <w:t xml:space="preserve"> GO TO Section </w:t>
            </w:r>
            <w:r w:rsidR="0051572E" w:rsidRPr="0051572E">
              <w:rPr>
                <w:rFonts w:ascii="Arial" w:hAnsi="Arial" w:cs="Arial"/>
                <w:b/>
                <w:color w:val="FFC000"/>
                <w:w w:val="105"/>
              </w:rPr>
              <w:t>3E</w:t>
            </w:r>
            <w:r w:rsidR="0051572E" w:rsidRPr="0051572E">
              <w:rPr>
                <w:rFonts w:ascii="Arial" w:hAnsi="Arial" w:cs="Arial"/>
                <w:w w:val="105"/>
              </w:rPr>
              <w:t xml:space="preserve">. </w:t>
            </w:r>
          </w:p>
        </w:tc>
      </w:tr>
    </w:tbl>
    <w:p w:rsidR="0008563B" w:rsidRDefault="0008563B" w:rsidP="0008563B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4110"/>
        <w:gridCol w:w="993"/>
        <w:gridCol w:w="4110"/>
        <w:gridCol w:w="993"/>
      </w:tblGrid>
      <w:tr w:rsidR="00C33477" w:rsidRPr="00E170B6" w:rsidTr="00F71548">
        <w:tc>
          <w:tcPr>
            <w:tcW w:w="10206" w:type="dxa"/>
            <w:gridSpan w:val="4"/>
            <w:shd w:val="clear" w:color="auto" w:fill="4F758B"/>
          </w:tcPr>
          <w:p w:rsidR="00C33477" w:rsidRPr="00E170B6" w:rsidRDefault="00C33477" w:rsidP="00C33477">
            <w:pPr>
              <w:pStyle w:val="BodyText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3</w:t>
            </w:r>
            <w:r w:rsidRPr="00301C7F">
              <w:rPr>
                <w:color w:val="FFFFFF" w:themeColor="background1"/>
                <w:sz w:val="22"/>
                <w:szCs w:val="22"/>
              </w:rPr>
              <w:t>B.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indicate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which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following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methods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information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sources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were </w:t>
            </w:r>
            <w:r w:rsidRPr="00301C7F">
              <w:rPr>
                <w:color w:val="FFFFFF" w:themeColor="background1"/>
                <w:sz w:val="22"/>
                <w:szCs w:val="22"/>
              </w:rPr>
              <w:t>used</w:t>
            </w:r>
            <w:r w:rsidRPr="00301C7F">
              <w:rPr>
                <w:color w:val="FFFFFF" w:themeColor="background1"/>
                <w:spacing w:val="25"/>
                <w:w w:val="9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by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Authority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identify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social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and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economic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w w:val="9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areas.</w:t>
            </w:r>
          </w:p>
        </w:tc>
      </w:tr>
      <w:tr w:rsidR="00C33477" w:rsidTr="00C33477">
        <w:trPr>
          <w:trHeight w:val="447"/>
        </w:trPr>
        <w:tc>
          <w:tcPr>
            <w:tcW w:w="4110" w:type="dxa"/>
          </w:tcPr>
          <w:p w:rsidR="00C33477" w:rsidRPr="00C33477" w:rsidRDefault="00C33477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C33477">
              <w:rPr>
                <w:rFonts w:ascii="Arial" w:hAnsi="Arial" w:cs="Arial"/>
                <w:w w:val="105"/>
              </w:rPr>
              <w:t>Consultation with Rural Stakeholders</w:t>
            </w:r>
          </w:p>
        </w:tc>
        <w:tc>
          <w:tcPr>
            <w:tcW w:w="993" w:type="dxa"/>
          </w:tcPr>
          <w:p w:rsidR="00C33477" w:rsidRPr="00C33477" w:rsidRDefault="00C33477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4110" w:type="dxa"/>
          </w:tcPr>
          <w:p w:rsidR="00C33477" w:rsidRPr="00C33477" w:rsidRDefault="00C33477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C33477">
              <w:rPr>
                <w:rFonts w:ascii="Arial" w:hAnsi="Arial" w:cs="Arial"/>
                <w:w w:val="105"/>
              </w:rPr>
              <w:t>Published Statistics</w:t>
            </w:r>
          </w:p>
        </w:tc>
        <w:tc>
          <w:tcPr>
            <w:tcW w:w="993" w:type="dxa"/>
          </w:tcPr>
          <w:p w:rsidR="00C33477" w:rsidRPr="00C33477" w:rsidRDefault="00C33477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C33477" w:rsidTr="00C33477">
        <w:trPr>
          <w:trHeight w:val="446"/>
        </w:trPr>
        <w:tc>
          <w:tcPr>
            <w:tcW w:w="4110" w:type="dxa"/>
          </w:tcPr>
          <w:p w:rsidR="00C33477" w:rsidRDefault="00100311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 w:rsidRPr="000D1017">
              <w:rPr>
                <w:rFonts w:ascii="Arial"/>
              </w:rPr>
              <w:t>Consultation</w:t>
            </w:r>
            <w:r w:rsidRPr="000D1017">
              <w:rPr>
                <w:rFonts w:ascii="Arial"/>
                <w:spacing w:val="8"/>
              </w:rPr>
              <w:t xml:space="preserve"> </w:t>
            </w:r>
            <w:r w:rsidRPr="000D1017">
              <w:rPr>
                <w:rFonts w:ascii="Arial"/>
              </w:rPr>
              <w:t>with</w:t>
            </w:r>
            <w:r w:rsidRPr="000D1017">
              <w:rPr>
                <w:rFonts w:ascii="Arial"/>
                <w:spacing w:val="8"/>
              </w:rPr>
              <w:t xml:space="preserve"> </w:t>
            </w:r>
            <w:r w:rsidRPr="000D1017">
              <w:rPr>
                <w:rFonts w:ascii="Arial"/>
              </w:rPr>
              <w:t>Other</w:t>
            </w:r>
            <w:r w:rsidRPr="000D1017">
              <w:rPr>
                <w:rFonts w:ascii="Arial"/>
                <w:spacing w:val="9"/>
              </w:rPr>
              <w:t xml:space="preserve"> </w:t>
            </w:r>
            <w:r w:rsidRPr="000D1017">
              <w:rPr>
                <w:rFonts w:ascii="Arial"/>
                <w:spacing w:val="-1"/>
              </w:rPr>
              <w:t>Organisations</w:t>
            </w:r>
          </w:p>
        </w:tc>
        <w:tc>
          <w:tcPr>
            <w:tcW w:w="993" w:type="dxa"/>
          </w:tcPr>
          <w:p w:rsidR="00C33477" w:rsidRPr="00C33477" w:rsidRDefault="00C33477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4110" w:type="dxa"/>
          </w:tcPr>
          <w:p w:rsidR="00C33477" w:rsidRPr="00C33477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0D1017">
              <w:rPr>
                <w:rFonts w:ascii="Arial"/>
                <w:spacing w:val="-2"/>
              </w:rPr>
              <w:t>Resear</w:t>
            </w:r>
            <w:r w:rsidRPr="000D1017">
              <w:rPr>
                <w:rFonts w:ascii="Arial"/>
                <w:spacing w:val="-1"/>
              </w:rPr>
              <w:t>ch</w:t>
            </w:r>
            <w:r w:rsidRPr="000D1017">
              <w:rPr>
                <w:rFonts w:ascii="Arial"/>
                <w:spacing w:val="-18"/>
              </w:rPr>
              <w:t xml:space="preserve"> </w:t>
            </w:r>
            <w:r w:rsidRPr="000D1017">
              <w:rPr>
                <w:rFonts w:ascii="Arial"/>
              </w:rPr>
              <w:t>Papers</w:t>
            </w:r>
          </w:p>
        </w:tc>
        <w:tc>
          <w:tcPr>
            <w:tcW w:w="993" w:type="dxa"/>
          </w:tcPr>
          <w:p w:rsidR="00C33477" w:rsidRPr="00C33477" w:rsidRDefault="00C33477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C33477" w:rsidTr="00C33477">
        <w:trPr>
          <w:trHeight w:val="446"/>
        </w:trPr>
        <w:tc>
          <w:tcPr>
            <w:tcW w:w="4110" w:type="dxa"/>
          </w:tcPr>
          <w:p w:rsidR="00C33477" w:rsidRDefault="00100311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 w:rsidRPr="000D1017">
              <w:rPr>
                <w:rFonts w:ascii="Arial"/>
              </w:rPr>
              <w:t>Surveys</w:t>
            </w:r>
            <w:r w:rsidRPr="000D1017">
              <w:rPr>
                <w:rFonts w:ascii="Arial"/>
                <w:spacing w:val="-16"/>
              </w:rPr>
              <w:t xml:space="preserve"> </w:t>
            </w:r>
            <w:r w:rsidRPr="000D1017">
              <w:rPr>
                <w:rFonts w:ascii="Arial"/>
              </w:rPr>
              <w:t>or</w:t>
            </w:r>
            <w:r w:rsidRPr="000D1017">
              <w:rPr>
                <w:rFonts w:ascii="Arial"/>
                <w:spacing w:val="-16"/>
              </w:rPr>
              <w:t xml:space="preserve"> </w:t>
            </w:r>
            <w:r w:rsidRPr="000D1017">
              <w:rPr>
                <w:rFonts w:ascii="Arial"/>
                <w:spacing w:val="-1"/>
              </w:rPr>
              <w:t>Questionnaires</w:t>
            </w:r>
          </w:p>
        </w:tc>
        <w:tc>
          <w:tcPr>
            <w:tcW w:w="993" w:type="dxa"/>
          </w:tcPr>
          <w:p w:rsidR="00C33477" w:rsidRPr="00C33477" w:rsidRDefault="00C33477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4110" w:type="dxa"/>
          </w:tcPr>
          <w:p w:rsidR="00C33477" w:rsidRPr="00C33477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0D1017">
              <w:rPr>
                <w:rFonts w:ascii="Arial"/>
              </w:rPr>
              <w:t>Other</w:t>
            </w:r>
            <w:r w:rsidRPr="000D1017">
              <w:rPr>
                <w:rFonts w:ascii="Arial"/>
                <w:spacing w:val="13"/>
              </w:rPr>
              <w:t xml:space="preserve"> </w:t>
            </w:r>
            <w:r w:rsidRPr="000D1017">
              <w:rPr>
                <w:rFonts w:ascii="Arial"/>
              </w:rPr>
              <w:t>Publications</w:t>
            </w:r>
          </w:p>
        </w:tc>
        <w:tc>
          <w:tcPr>
            <w:tcW w:w="993" w:type="dxa"/>
          </w:tcPr>
          <w:p w:rsidR="00C33477" w:rsidRPr="00C33477" w:rsidRDefault="00C33477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  <w:tr w:rsidR="00100311" w:rsidTr="003F6051">
        <w:trPr>
          <w:trHeight w:val="446"/>
        </w:trPr>
        <w:tc>
          <w:tcPr>
            <w:tcW w:w="9213" w:type="dxa"/>
            <w:gridSpan w:val="3"/>
          </w:tcPr>
          <w:p w:rsidR="00100311" w:rsidRPr="00C33477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 w:rsidRPr="000D1017">
              <w:rPr>
                <w:rFonts w:ascii="Arial"/>
              </w:rPr>
              <w:t>Other</w:t>
            </w:r>
            <w:r w:rsidRPr="000D1017">
              <w:rPr>
                <w:rFonts w:ascii="Arial"/>
                <w:spacing w:val="2"/>
              </w:rPr>
              <w:t xml:space="preserve"> </w:t>
            </w:r>
            <w:r w:rsidRPr="000D1017">
              <w:rPr>
                <w:rFonts w:ascii="Arial"/>
              </w:rPr>
              <w:t>Methods</w:t>
            </w:r>
            <w:r w:rsidRPr="000D1017">
              <w:rPr>
                <w:rFonts w:ascii="Arial"/>
                <w:spacing w:val="2"/>
              </w:rPr>
              <w:t xml:space="preserve"> </w:t>
            </w:r>
            <w:r w:rsidRPr="000D1017">
              <w:rPr>
                <w:rFonts w:ascii="Arial"/>
              </w:rPr>
              <w:t>or</w:t>
            </w:r>
            <w:r w:rsidRPr="000D1017">
              <w:rPr>
                <w:rFonts w:ascii="Arial"/>
                <w:spacing w:val="3"/>
              </w:rPr>
              <w:t xml:space="preserve"> </w:t>
            </w:r>
            <w:r w:rsidRPr="000D1017">
              <w:rPr>
                <w:rFonts w:ascii="Arial"/>
              </w:rPr>
              <w:t>Information</w:t>
            </w:r>
            <w:r w:rsidRPr="000D1017">
              <w:rPr>
                <w:rFonts w:ascii="Arial"/>
                <w:spacing w:val="2"/>
              </w:rPr>
              <w:t xml:space="preserve"> </w:t>
            </w:r>
            <w:r w:rsidRPr="000D1017">
              <w:rPr>
                <w:rFonts w:ascii="Arial"/>
                <w:spacing w:val="-1"/>
              </w:rPr>
              <w:t>Sources</w:t>
            </w:r>
            <w:r w:rsidRPr="000D1017">
              <w:rPr>
                <w:rFonts w:ascii="Arial"/>
                <w:spacing w:val="3"/>
              </w:rPr>
              <w:t xml:space="preserve"> </w:t>
            </w:r>
            <w:r w:rsidRPr="000D1017">
              <w:rPr>
                <w:rFonts w:ascii="Arial"/>
              </w:rPr>
              <w:t>(include</w:t>
            </w:r>
            <w:r w:rsidRPr="000D1017">
              <w:rPr>
                <w:rFonts w:ascii="Arial"/>
                <w:spacing w:val="2"/>
              </w:rPr>
              <w:t xml:space="preserve"> </w:t>
            </w:r>
            <w:r w:rsidRPr="000D1017">
              <w:rPr>
                <w:rFonts w:ascii="Arial"/>
              </w:rPr>
              <w:t>details</w:t>
            </w:r>
            <w:r w:rsidRPr="000D1017">
              <w:rPr>
                <w:rFonts w:ascii="Arial"/>
                <w:spacing w:val="2"/>
              </w:rPr>
              <w:t xml:space="preserve"> </w:t>
            </w:r>
            <w:r w:rsidRPr="000D1017">
              <w:rPr>
                <w:rFonts w:ascii="Arial"/>
              </w:rPr>
              <w:t>in</w:t>
            </w:r>
            <w:r w:rsidRPr="000D1017">
              <w:rPr>
                <w:rFonts w:ascii="Arial"/>
                <w:spacing w:val="3"/>
              </w:rPr>
              <w:t xml:space="preserve"> </w:t>
            </w:r>
            <w:r w:rsidRPr="000D1017">
              <w:rPr>
                <w:rFonts w:ascii="Arial"/>
              </w:rPr>
              <w:t>Question</w:t>
            </w:r>
            <w:r w:rsidRPr="000D1017">
              <w:rPr>
                <w:rFonts w:ascii="Arial"/>
                <w:spacing w:val="2"/>
              </w:rPr>
              <w:t xml:space="preserve"> </w:t>
            </w:r>
            <w:r w:rsidRPr="000D1017">
              <w:rPr>
                <w:rFonts w:ascii="Arial"/>
              </w:rPr>
              <w:t>3C</w:t>
            </w:r>
            <w:r w:rsidRPr="000D1017">
              <w:rPr>
                <w:rFonts w:ascii="Arial"/>
                <w:spacing w:val="3"/>
              </w:rPr>
              <w:t xml:space="preserve"> </w:t>
            </w:r>
            <w:r w:rsidRPr="000D1017">
              <w:rPr>
                <w:rFonts w:ascii="Arial"/>
              </w:rPr>
              <w:t>below).</w:t>
            </w:r>
          </w:p>
        </w:tc>
        <w:tc>
          <w:tcPr>
            <w:tcW w:w="993" w:type="dxa"/>
          </w:tcPr>
          <w:p w:rsidR="00100311" w:rsidRPr="00C33477" w:rsidRDefault="00100311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</w:tr>
    </w:tbl>
    <w:p w:rsidR="00C33477" w:rsidRDefault="00C33477" w:rsidP="0008563B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100311" w:rsidRPr="00E170B6" w:rsidTr="00F71548">
        <w:tc>
          <w:tcPr>
            <w:tcW w:w="10206" w:type="dxa"/>
            <w:shd w:val="clear" w:color="auto" w:fill="4F758B"/>
          </w:tcPr>
          <w:p w:rsidR="00100311" w:rsidRPr="00E170B6" w:rsidRDefault="00100311" w:rsidP="00100311">
            <w:pPr>
              <w:pStyle w:val="BodyText"/>
              <w:shd w:val="clear" w:color="auto" w:fill="4F758B"/>
              <w:spacing w:before="26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3</w:t>
            </w:r>
            <w:r w:rsidRPr="00301C7F">
              <w:rPr>
                <w:color w:val="FFFFFF" w:themeColor="background1"/>
                <w:sz w:val="22"/>
                <w:szCs w:val="22"/>
              </w:rPr>
              <w:t>C</w:t>
            </w:r>
            <w:r>
              <w:rPr>
                <w:color w:val="FFFFFF" w:themeColor="background1"/>
                <w:sz w:val="22"/>
                <w:szCs w:val="22"/>
              </w:rPr>
              <w:t xml:space="preserve">.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provide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details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methods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and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information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sources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used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identify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24"/>
                <w:w w:val="10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social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and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economic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including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relevant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dates,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names</w:t>
            </w:r>
            <w:r w:rsidRPr="00301C7F">
              <w:rPr>
                <w:color w:val="FFFFFF" w:themeColor="background1"/>
                <w:spacing w:val="2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organisations,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titles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publications,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website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references,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details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surveys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2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consultations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undertaken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etc.</w:t>
            </w:r>
          </w:p>
        </w:tc>
      </w:tr>
      <w:tr w:rsidR="00100311" w:rsidTr="00F71548">
        <w:trPr>
          <w:trHeight w:val="363"/>
        </w:trPr>
        <w:tc>
          <w:tcPr>
            <w:tcW w:w="10206" w:type="dxa"/>
          </w:tcPr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00311" w:rsidRPr="00B06FD3" w:rsidRDefault="00A62D23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>
              <w:rPr>
                <w:rFonts w:ascii="Arial" w:hAnsi="Arial" w:cs="Arial"/>
                <w:color w:val="4F758B"/>
                <w:w w:val="105"/>
              </w:rPr>
              <w:t>N/A</w:t>
            </w:r>
          </w:p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100311" w:rsidRPr="00B06FD3" w:rsidRDefault="00100311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</w:p>
          <w:p w:rsidR="00B6780E" w:rsidRDefault="00B6780E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C33477" w:rsidRDefault="00C33477" w:rsidP="0008563B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p w:rsidR="00367964" w:rsidRDefault="00367964" w:rsidP="0008563B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367964" w:rsidRPr="00E170B6" w:rsidTr="00F71548">
        <w:tc>
          <w:tcPr>
            <w:tcW w:w="10206" w:type="dxa"/>
            <w:shd w:val="clear" w:color="auto" w:fill="4F758B"/>
          </w:tcPr>
          <w:p w:rsidR="00367964" w:rsidRPr="00E170B6" w:rsidRDefault="00367964" w:rsidP="00F71548">
            <w:pPr>
              <w:pStyle w:val="BodyText"/>
              <w:shd w:val="clear" w:color="auto" w:fill="4F758B"/>
              <w:spacing w:before="26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3D.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provide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details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social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and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economic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</w:t>
            </w:r>
            <w:r w:rsidRPr="00301C7F">
              <w:rPr>
                <w:color w:val="FFFFFF" w:themeColor="background1"/>
                <w:spacing w:val="22"/>
                <w:w w:val="10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which</w:t>
            </w:r>
            <w:r w:rsidRPr="00301C7F">
              <w:rPr>
                <w:color w:val="FFFFFF" w:themeColor="background1"/>
                <w:spacing w:val="-1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have</w:t>
            </w:r>
            <w:r w:rsidRPr="00301C7F">
              <w:rPr>
                <w:color w:val="FFFFFF" w:themeColor="background1"/>
                <w:spacing w:val="-1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been</w:t>
            </w:r>
            <w:r w:rsidRPr="00301C7F">
              <w:rPr>
                <w:color w:val="FFFFFF" w:themeColor="background1"/>
                <w:spacing w:val="-1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identified</w:t>
            </w:r>
            <w:r w:rsidRPr="00301C7F">
              <w:rPr>
                <w:color w:val="FFFFFF" w:themeColor="background1"/>
                <w:spacing w:val="-1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by</w:t>
            </w:r>
            <w:r w:rsidRPr="00301C7F">
              <w:rPr>
                <w:color w:val="FFFFFF" w:themeColor="background1"/>
                <w:spacing w:val="-1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1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1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Authority?</w:t>
            </w:r>
          </w:p>
        </w:tc>
      </w:tr>
      <w:tr w:rsidR="00367964" w:rsidTr="00F71548">
        <w:trPr>
          <w:trHeight w:val="363"/>
        </w:trPr>
        <w:tc>
          <w:tcPr>
            <w:tcW w:w="10206" w:type="dxa"/>
          </w:tcPr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A62D23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Pr="00B06FD3" w:rsidRDefault="00367964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367964" w:rsidRDefault="00367964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0F7E0A" w:rsidRDefault="000F7E0A" w:rsidP="000F7E0A">
      <w:pPr>
        <w:spacing w:line="440" w:lineRule="exact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0F7E0A" w:rsidRPr="00392DD3" w:rsidTr="00F71548">
        <w:trPr>
          <w:trHeight w:val="443"/>
        </w:trPr>
        <w:tc>
          <w:tcPr>
            <w:tcW w:w="10206" w:type="dxa"/>
          </w:tcPr>
          <w:p w:rsidR="000F7E0A" w:rsidRPr="005A7E47" w:rsidRDefault="000F7E0A" w:rsidP="00F71548">
            <w:pPr>
              <w:pStyle w:val="BodyText"/>
              <w:rPr>
                <w:b w:val="0"/>
                <w:bCs w:val="0"/>
                <w:color w:val="4F758B"/>
                <w:sz w:val="22"/>
                <w:szCs w:val="22"/>
              </w:rPr>
            </w:pP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If </w:t>
            </w:r>
            <w:r w:rsidRPr="008400B2">
              <w:rPr>
                <w:color w:val="4F758B"/>
                <w:sz w:val="22"/>
                <w:szCs w:val="22"/>
              </w:rPr>
              <w:t>the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pacing w:val="-1"/>
                <w:sz w:val="22"/>
                <w:szCs w:val="22"/>
              </w:rPr>
              <w:t>response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to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Section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C000"/>
                <w:sz w:val="22"/>
                <w:szCs w:val="22"/>
              </w:rPr>
              <w:t>3</w:t>
            </w:r>
            <w:r w:rsidRPr="00B174E3">
              <w:rPr>
                <w:color w:val="FFC000"/>
                <w:sz w:val="22"/>
                <w:szCs w:val="22"/>
              </w:rPr>
              <w:t>A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was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B174E3">
              <w:rPr>
                <w:color w:val="FFC000"/>
                <w:sz w:val="22"/>
                <w:szCs w:val="22"/>
              </w:rPr>
              <w:t>YES</w:t>
            </w:r>
            <w:r w:rsidRPr="008400B2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GO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TO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Section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C000"/>
                <w:sz w:val="22"/>
                <w:szCs w:val="22"/>
              </w:rPr>
              <w:t>4</w:t>
            </w:r>
            <w:r w:rsidRPr="00B174E3">
              <w:rPr>
                <w:color w:val="FFC000"/>
                <w:sz w:val="22"/>
                <w:szCs w:val="22"/>
              </w:rPr>
              <w:t>A</w:t>
            </w:r>
            <w:r w:rsidRPr="008400B2">
              <w:rPr>
                <w:color w:val="4F758B"/>
                <w:sz w:val="22"/>
                <w:szCs w:val="22"/>
              </w:rPr>
              <w:t>.</w:t>
            </w:r>
          </w:p>
        </w:tc>
      </w:tr>
    </w:tbl>
    <w:p w:rsidR="000F7E0A" w:rsidRDefault="000F7E0A" w:rsidP="000F7E0A">
      <w:pPr>
        <w:spacing w:line="440" w:lineRule="exact"/>
        <w:ind w:left="720" w:firstLine="720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DF7170" w:rsidRPr="00E170B6" w:rsidTr="00F71548">
        <w:tc>
          <w:tcPr>
            <w:tcW w:w="10206" w:type="dxa"/>
            <w:shd w:val="clear" w:color="auto" w:fill="4F758B"/>
          </w:tcPr>
          <w:p w:rsidR="00DF7170" w:rsidRPr="00E170B6" w:rsidRDefault="00DF7170" w:rsidP="00F71548">
            <w:pPr>
              <w:pStyle w:val="BodyText"/>
              <w:shd w:val="clear" w:color="auto" w:fill="4F758B"/>
              <w:spacing w:before="26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3E.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explain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why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no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steps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were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taken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by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Authority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identify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social</w:t>
            </w:r>
            <w:r w:rsidRPr="00301C7F">
              <w:rPr>
                <w:color w:val="FFFFFF" w:themeColor="background1"/>
                <w:spacing w:val="23"/>
                <w:w w:val="9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and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economic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areas?</w:t>
            </w:r>
          </w:p>
        </w:tc>
      </w:tr>
      <w:tr w:rsidR="00DF7170" w:rsidTr="00F71548">
        <w:trPr>
          <w:trHeight w:val="363"/>
        </w:trPr>
        <w:tc>
          <w:tcPr>
            <w:tcW w:w="10206" w:type="dxa"/>
          </w:tcPr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A62D23" w:rsidRPr="00FE21C4" w:rsidRDefault="00A62D23" w:rsidP="00A62D23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This is a Public Realm improvement scheme that is focused on Tandragee, but it has positive effects on the surrounding rural hinterland.</w:t>
            </w: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Pr="00B06FD3" w:rsidRDefault="00DF7170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114841" w:rsidRPr="00B06FD3" w:rsidRDefault="00114841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114841" w:rsidRPr="00B06FD3" w:rsidRDefault="00114841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114841" w:rsidRPr="00B06FD3" w:rsidRDefault="00114841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F7170" w:rsidRDefault="00DF7170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0F7E0A" w:rsidRDefault="000F7E0A" w:rsidP="000F7E0A">
      <w:pPr>
        <w:spacing w:line="440" w:lineRule="exact"/>
        <w:rPr>
          <w:rFonts w:ascii="Arial" w:hAnsi="Arial" w:cs="Arial"/>
          <w:w w:val="105"/>
        </w:rPr>
      </w:pPr>
    </w:p>
    <w:p w:rsidR="00B02311" w:rsidRDefault="00B02311" w:rsidP="000F7E0A">
      <w:pPr>
        <w:spacing w:line="440" w:lineRule="exact"/>
        <w:rPr>
          <w:rFonts w:ascii="Arial" w:hAnsi="Arial" w:cs="Arial"/>
          <w:w w:val="105"/>
        </w:rPr>
      </w:pPr>
    </w:p>
    <w:p w:rsidR="00FB1BAF" w:rsidRDefault="00FB1BAF" w:rsidP="00FB1BAF">
      <w:pPr>
        <w:spacing w:line="492" w:lineRule="auto"/>
        <w:ind w:left="79" w:right="3048"/>
        <w:rPr>
          <w:rFonts w:ascii="Arial"/>
        </w:rPr>
      </w:pPr>
      <w:r>
        <w:rPr>
          <w:rFonts w:ascii="Arial" w:hAnsi="Arial" w:cs="Arial"/>
          <w:w w:val="105"/>
        </w:rPr>
        <w:t xml:space="preserve"> </w:t>
      </w:r>
    </w:p>
    <w:tbl>
      <w:tblPr>
        <w:tblStyle w:val="TableGrid"/>
        <w:tblW w:w="10348" w:type="dxa"/>
        <w:tblInd w:w="846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348"/>
      </w:tblGrid>
      <w:tr w:rsidR="00FB1BAF" w:rsidRPr="0089079B" w:rsidTr="00F7154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AF" w:rsidRPr="00853E5B" w:rsidRDefault="00FB1BAF" w:rsidP="00F71548">
            <w:pPr>
              <w:spacing w:before="91" w:line="250" w:lineRule="auto"/>
              <w:ind w:left="1921" w:right="91" w:hanging="1842"/>
              <w:rPr>
                <w:rFonts w:ascii="Arial"/>
                <w:b/>
                <w:color w:val="4F758B"/>
                <w:sz w:val="28"/>
                <w:szCs w:val="28"/>
                <w:u w:val="single"/>
              </w:rPr>
            </w:pPr>
            <w:r w:rsidRPr="00853E5B">
              <w:rPr>
                <w:rFonts w:ascii="Arial"/>
                <w:b/>
                <w:color w:val="4F758B"/>
                <w:spacing w:val="-3"/>
                <w:sz w:val="28"/>
                <w:szCs w:val="28"/>
                <w:u w:val="single"/>
              </w:rPr>
              <w:t>SECTION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/>
                <w:b/>
                <w:color w:val="4F758B"/>
                <w:sz w:val="28"/>
                <w:szCs w:val="28"/>
                <w:u w:val="single"/>
              </w:rPr>
              <w:t>4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</w:p>
          <w:p w:rsidR="00FB1BAF" w:rsidRPr="00F6501F" w:rsidRDefault="00FB1BAF" w:rsidP="00FB1BAF">
            <w:pPr>
              <w:spacing w:before="91" w:line="250" w:lineRule="auto"/>
              <w:ind w:left="1921" w:right="91" w:hanging="1842"/>
              <w:rPr>
                <w:rFonts w:ascii="Arial" w:eastAsia="Arial" w:hAnsi="Arial" w:cs="Arial"/>
                <w:color w:val="4F758B"/>
                <w:sz w:val="24"/>
                <w:szCs w:val="24"/>
              </w:rPr>
            </w:pPr>
            <w:r w:rsidRPr="00FB1BAF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Considering</w:t>
            </w:r>
            <w:r w:rsidRPr="00FB1BAF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the</w:t>
            </w:r>
            <w:r w:rsidRPr="00FB1BAF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Social</w:t>
            </w:r>
            <w:r w:rsidRPr="00FB1BAF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and</w:t>
            </w:r>
            <w:r w:rsidRPr="00FB1BAF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Economic</w:t>
            </w:r>
            <w:r w:rsidRPr="00FB1BAF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Needs</w:t>
            </w:r>
            <w:r w:rsidRPr="00FB1BAF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2"/>
                <w:sz w:val="24"/>
                <w:szCs w:val="24"/>
              </w:rPr>
              <w:t>of</w:t>
            </w:r>
            <w:r w:rsidRPr="00FB1BAF">
              <w:rPr>
                <w:rFonts w:ascii="Arial"/>
                <w:b/>
                <w:color w:val="4F758B"/>
                <w:spacing w:val="-8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Persons</w:t>
            </w:r>
            <w:r w:rsidRPr="00FB1BAF">
              <w:rPr>
                <w:rFonts w:ascii="Arial"/>
                <w:b/>
                <w:color w:val="4F758B"/>
                <w:spacing w:val="-9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4"/>
                <w:sz w:val="24"/>
                <w:szCs w:val="24"/>
              </w:rPr>
              <w:t>in</w:t>
            </w:r>
            <w:r w:rsidRPr="00FB1BAF">
              <w:rPr>
                <w:rFonts w:ascii="Arial"/>
                <w:b/>
                <w:color w:val="4F758B"/>
                <w:spacing w:val="37"/>
                <w:w w:val="95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Rural</w:t>
            </w:r>
            <w:r w:rsidRPr="00FB1BAF">
              <w:rPr>
                <w:rFonts w:ascii="Arial"/>
                <w:b/>
                <w:color w:val="4F758B"/>
                <w:spacing w:val="-20"/>
                <w:sz w:val="24"/>
                <w:szCs w:val="24"/>
              </w:rPr>
              <w:t xml:space="preserve"> </w:t>
            </w:r>
            <w:r w:rsidRPr="00FB1BAF">
              <w:rPr>
                <w:rFonts w:ascii="Arial"/>
                <w:b/>
                <w:color w:val="4F758B"/>
                <w:spacing w:val="-6"/>
                <w:sz w:val="24"/>
                <w:szCs w:val="24"/>
              </w:rPr>
              <w:t>Ar</w:t>
            </w:r>
            <w:r w:rsidRPr="00FB1BAF">
              <w:rPr>
                <w:rFonts w:ascii="Arial"/>
                <w:b/>
                <w:color w:val="4F758B"/>
                <w:spacing w:val="-5"/>
                <w:sz w:val="24"/>
                <w:szCs w:val="24"/>
              </w:rPr>
              <w:t>eas</w:t>
            </w:r>
          </w:p>
        </w:tc>
      </w:tr>
    </w:tbl>
    <w:p w:rsidR="00FB1BAF" w:rsidRPr="00BF6627" w:rsidRDefault="00FB1BAF" w:rsidP="000F7E0A">
      <w:pPr>
        <w:spacing w:line="440" w:lineRule="exact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FB1BAF" w:rsidRPr="00E170B6" w:rsidTr="00F71548">
        <w:tc>
          <w:tcPr>
            <w:tcW w:w="10206" w:type="dxa"/>
            <w:shd w:val="clear" w:color="auto" w:fill="4F758B"/>
          </w:tcPr>
          <w:p w:rsidR="00FB1BAF" w:rsidRPr="00E170B6" w:rsidRDefault="00FB1BAF" w:rsidP="00F71548">
            <w:pPr>
              <w:pStyle w:val="BodyText"/>
              <w:shd w:val="clear" w:color="auto" w:fill="4F758B"/>
              <w:spacing w:before="26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4A.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provide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details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issues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considered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relation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to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social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and</w:t>
            </w:r>
            <w:r w:rsidRPr="00301C7F">
              <w:rPr>
                <w:color w:val="FFFFFF" w:themeColor="background1"/>
                <w:spacing w:val="20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economic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people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areas.</w:t>
            </w:r>
          </w:p>
        </w:tc>
      </w:tr>
      <w:tr w:rsidR="00FB1BAF" w:rsidTr="00F71548">
        <w:trPr>
          <w:trHeight w:val="363"/>
        </w:trPr>
        <w:tc>
          <w:tcPr>
            <w:tcW w:w="10206" w:type="dxa"/>
          </w:tcPr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A62D23" w:rsidRPr="00FE21C4" w:rsidRDefault="00A62D23" w:rsidP="00A62D23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This is a Public Realm improvement scheme that is focused on Tandragee, but it has positive effects on the surrounding rural hinterland.</w:t>
            </w: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Pr="00B06FD3" w:rsidRDefault="00FB1BAF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B1BAF" w:rsidRDefault="00FB1BAF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0E28B5" w:rsidRDefault="000E28B5" w:rsidP="000E28B5">
      <w:pPr>
        <w:spacing w:line="492" w:lineRule="auto"/>
        <w:ind w:left="79" w:right="3048"/>
        <w:rPr>
          <w:rFonts w:ascii="Arial"/>
        </w:rPr>
      </w:pPr>
      <w:r>
        <w:rPr>
          <w:rFonts w:ascii="Arial" w:hAnsi="Arial" w:cs="Arial"/>
          <w:w w:val="105"/>
        </w:rPr>
        <w:t xml:space="preserve"> </w:t>
      </w:r>
    </w:p>
    <w:tbl>
      <w:tblPr>
        <w:tblStyle w:val="TableGrid"/>
        <w:tblW w:w="10348" w:type="dxa"/>
        <w:tblInd w:w="846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348"/>
      </w:tblGrid>
      <w:tr w:rsidR="000E28B5" w:rsidRPr="0089079B" w:rsidTr="00F7154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8B5" w:rsidRPr="00853E5B" w:rsidRDefault="000E28B5" w:rsidP="00F71548">
            <w:pPr>
              <w:spacing w:before="91" w:line="250" w:lineRule="auto"/>
              <w:ind w:left="1921" w:right="91" w:hanging="1842"/>
              <w:rPr>
                <w:rFonts w:ascii="Arial"/>
                <w:b/>
                <w:color w:val="4F758B"/>
                <w:sz w:val="28"/>
                <w:szCs w:val="28"/>
                <w:u w:val="single"/>
              </w:rPr>
            </w:pPr>
            <w:r w:rsidRPr="00853E5B">
              <w:rPr>
                <w:rFonts w:ascii="Arial"/>
                <w:b/>
                <w:color w:val="4F758B"/>
                <w:spacing w:val="-3"/>
                <w:sz w:val="28"/>
                <w:szCs w:val="28"/>
                <w:u w:val="single"/>
              </w:rPr>
              <w:t>SECTION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/>
                <w:b/>
                <w:color w:val="4F758B"/>
                <w:sz w:val="28"/>
                <w:szCs w:val="28"/>
                <w:u w:val="single"/>
              </w:rPr>
              <w:t>5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</w:p>
          <w:p w:rsidR="000E28B5" w:rsidRPr="00F6501F" w:rsidRDefault="000E28B5" w:rsidP="00F71548">
            <w:pPr>
              <w:spacing w:before="91" w:line="250" w:lineRule="auto"/>
              <w:ind w:left="1921" w:right="91" w:hanging="1842"/>
              <w:rPr>
                <w:rFonts w:ascii="Arial" w:eastAsia="Arial" w:hAnsi="Arial" w:cs="Arial"/>
                <w:color w:val="4F758B"/>
                <w:sz w:val="24"/>
                <w:szCs w:val="24"/>
              </w:rPr>
            </w:pPr>
            <w:r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Influencing the Policy, Strategy, Plan or Public Service</w:t>
            </w:r>
          </w:p>
        </w:tc>
      </w:tr>
    </w:tbl>
    <w:p w:rsidR="00DA7082" w:rsidRDefault="000E28B5" w:rsidP="00DA7082">
      <w:pPr>
        <w:spacing w:line="440" w:lineRule="exact"/>
        <w:rPr>
          <w:rFonts w:ascii="Arial" w:hAnsi="Arial" w:cs="Arial"/>
          <w:w w:val="105"/>
        </w:rPr>
      </w:pPr>
      <w:r w:rsidRPr="002B449B">
        <w:rPr>
          <w:rFonts w:ascii="Arial"/>
          <w:b/>
          <w:color w:val="4F758B"/>
          <w:spacing w:val="-9"/>
          <w:sz w:val="24"/>
          <w:szCs w:val="24"/>
        </w:rPr>
        <w:t xml:space="preserve"> </w:t>
      </w:r>
      <w:r w:rsidR="00DA7082">
        <w:rPr>
          <w:rFonts w:ascii="Arial"/>
          <w:b/>
          <w:color w:val="4F758B"/>
          <w:spacing w:val="-9"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275"/>
        <w:gridCol w:w="993"/>
        <w:gridCol w:w="1275"/>
        <w:gridCol w:w="993"/>
        <w:gridCol w:w="5670"/>
      </w:tblGrid>
      <w:tr w:rsidR="00DA7082" w:rsidRPr="00E170B6" w:rsidTr="00F71548">
        <w:tc>
          <w:tcPr>
            <w:tcW w:w="10206" w:type="dxa"/>
            <w:gridSpan w:val="5"/>
            <w:shd w:val="clear" w:color="auto" w:fill="4F758B"/>
          </w:tcPr>
          <w:p w:rsidR="00DA7082" w:rsidRPr="00E170B6" w:rsidRDefault="00DA7082" w:rsidP="00DA7082">
            <w:pPr>
              <w:pStyle w:val="BodyText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5</w:t>
            </w:r>
            <w:r w:rsidRPr="00301C7F">
              <w:rPr>
                <w:color w:val="FFFFFF" w:themeColor="background1"/>
                <w:sz w:val="22"/>
                <w:szCs w:val="22"/>
              </w:rPr>
              <w:t>A.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Has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development,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adoption,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implementation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r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evising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Strategy</w:t>
            </w:r>
            <w:r w:rsidRPr="00301C7F">
              <w:rPr>
                <w:color w:val="FFFFFF" w:themeColor="background1"/>
                <w:spacing w:val="2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Plan,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design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delivery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Service,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been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influenced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w w:val="9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3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identified?</w:t>
            </w:r>
          </w:p>
        </w:tc>
      </w:tr>
      <w:tr w:rsidR="00DA7082" w:rsidTr="00F71548">
        <w:trPr>
          <w:trHeight w:val="363"/>
        </w:trPr>
        <w:tc>
          <w:tcPr>
            <w:tcW w:w="1275" w:type="dxa"/>
          </w:tcPr>
          <w:p w:rsidR="00DA7082" w:rsidRDefault="00DA7082" w:rsidP="00F71548">
            <w:pPr>
              <w:spacing w:line="440" w:lineRule="exact"/>
              <w:jc w:val="center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 w:rsidRPr="002E45F9">
              <w:rPr>
                <w:rFonts w:ascii="Arial" w:hAnsi="Arial" w:cs="Arial"/>
                <w:w w:val="105"/>
              </w:rPr>
              <w:t>Yes</w:t>
            </w:r>
          </w:p>
        </w:tc>
        <w:tc>
          <w:tcPr>
            <w:tcW w:w="993" w:type="dxa"/>
          </w:tcPr>
          <w:p w:rsidR="00DA7082" w:rsidRPr="00B06FD3" w:rsidRDefault="00DA7082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</w:p>
        </w:tc>
        <w:tc>
          <w:tcPr>
            <w:tcW w:w="1275" w:type="dxa"/>
          </w:tcPr>
          <w:p w:rsidR="00DA7082" w:rsidRDefault="00DA7082" w:rsidP="00F71548">
            <w:pPr>
              <w:spacing w:line="440" w:lineRule="exact"/>
              <w:jc w:val="center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  <w:r w:rsidRPr="002E45F9">
              <w:rPr>
                <w:rFonts w:ascii="Arial" w:hAnsi="Arial" w:cs="Arial"/>
                <w:w w:val="105"/>
              </w:rPr>
              <w:t>No</w:t>
            </w:r>
          </w:p>
        </w:tc>
        <w:tc>
          <w:tcPr>
            <w:tcW w:w="993" w:type="dxa"/>
          </w:tcPr>
          <w:p w:rsidR="00DA7082" w:rsidRPr="00B06FD3" w:rsidRDefault="00A62D2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  <w:r>
              <w:rPr>
                <w:rFonts w:ascii="Arial" w:hAnsi="Arial" w:cs="Arial"/>
                <w:color w:val="4F758B"/>
                <w:w w:val="105"/>
              </w:rPr>
              <w:t>√</w:t>
            </w:r>
          </w:p>
        </w:tc>
        <w:tc>
          <w:tcPr>
            <w:tcW w:w="5670" w:type="dxa"/>
          </w:tcPr>
          <w:p w:rsidR="00DA7082" w:rsidRPr="0051572E" w:rsidRDefault="00DA7082" w:rsidP="00F71548">
            <w:pPr>
              <w:spacing w:line="440" w:lineRule="exact"/>
              <w:rPr>
                <w:rFonts w:ascii="Arial" w:hAnsi="Arial" w:cs="Arial"/>
                <w:color w:val="4F758B"/>
                <w:w w:val="105"/>
              </w:rPr>
            </w:pPr>
            <w:r>
              <w:rPr>
                <w:rFonts w:ascii="Arial" w:hAnsi="Arial" w:cs="Arial"/>
                <w:w w:val="105"/>
              </w:rPr>
              <w:t>If the r</w:t>
            </w:r>
            <w:r w:rsidRPr="0051572E">
              <w:rPr>
                <w:rFonts w:ascii="Arial" w:hAnsi="Arial" w:cs="Arial"/>
                <w:w w:val="105"/>
              </w:rPr>
              <w:t xml:space="preserve">esponse is </w:t>
            </w:r>
            <w:r w:rsidRPr="0051572E">
              <w:rPr>
                <w:rFonts w:ascii="Arial" w:hAnsi="Arial" w:cs="Arial"/>
                <w:b/>
                <w:color w:val="FFC000"/>
                <w:w w:val="105"/>
              </w:rPr>
              <w:t>NO</w:t>
            </w:r>
            <w:r w:rsidRPr="0051572E">
              <w:rPr>
                <w:rFonts w:ascii="Arial" w:hAnsi="Arial" w:cs="Arial"/>
                <w:w w:val="105"/>
              </w:rPr>
              <w:t xml:space="preserve"> GO TO Section </w:t>
            </w:r>
            <w:r>
              <w:rPr>
                <w:rFonts w:ascii="Arial" w:hAnsi="Arial" w:cs="Arial"/>
                <w:b/>
                <w:color w:val="FFC000"/>
                <w:w w:val="105"/>
              </w:rPr>
              <w:t>5C</w:t>
            </w:r>
            <w:r w:rsidRPr="0051572E">
              <w:rPr>
                <w:rFonts w:ascii="Arial" w:hAnsi="Arial" w:cs="Arial"/>
                <w:w w:val="105"/>
              </w:rPr>
              <w:t xml:space="preserve">. </w:t>
            </w:r>
          </w:p>
        </w:tc>
      </w:tr>
    </w:tbl>
    <w:p w:rsidR="00150CFD" w:rsidRPr="00BF6627" w:rsidRDefault="00150CFD" w:rsidP="000E28B5">
      <w:pPr>
        <w:spacing w:line="440" w:lineRule="exact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150CFD" w:rsidRPr="00E170B6" w:rsidTr="00F71548">
        <w:tc>
          <w:tcPr>
            <w:tcW w:w="10206" w:type="dxa"/>
            <w:shd w:val="clear" w:color="auto" w:fill="4F758B"/>
          </w:tcPr>
          <w:p w:rsidR="00150CFD" w:rsidRPr="00E170B6" w:rsidRDefault="00150CFD" w:rsidP="00F71548">
            <w:pPr>
              <w:pStyle w:val="BodyText"/>
              <w:shd w:val="clear" w:color="auto" w:fill="4F758B"/>
              <w:spacing w:before="26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5B.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explain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how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development,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adoption,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implementation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r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evising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23"/>
                <w:w w:val="10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Strategy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Plan,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design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delivery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Service,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has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been</w:t>
            </w:r>
            <w:r w:rsidRPr="00301C7F">
              <w:rPr>
                <w:color w:val="FFFFFF" w:themeColor="background1"/>
                <w:spacing w:val="2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influenced</w:t>
            </w:r>
            <w:r w:rsidRPr="00301C7F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by</w:t>
            </w:r>
            <w:r w:rsidRPr="00301C7F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9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identified.</w:t>
            </w:r>
          </w:p>
        </w:tc>
      </w:tr>
      <w:tr w:rsidR="00150CFD" w:rsidTr="00F71548">
        <w:trPr>
          <w:trHeight w:val="363"/>
        </w:trPr>
        <w:tc>
          <w:tcPr>
            <w:tcW w:w="10206" w:type="dxa"/>
          </w:tcPr>
          <w:p w:rsidR="00150CFD" w:rsidRPr="00B06FD3" w:rsidRDefault="00150CFD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150CFD" w:rsidRPr="00B06FD3" w:rsidRDefault="00A62D23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  <w:p w:rsidR="00150CFD" w:rsidRPr="00B06FD3" w:rsidRDefault="00150CFD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92598B" w:rsidRPr="00B06FD3" w:rsidRDefault="0092598B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92598B" w:rsidRPr="00B06FD3" w:rsidRDefault="0092598B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92598B" w:rsidRPr="00B06FD3" w:rsidRDefault="0092598B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92598B" w:rsidRPr="00B06FD3" w:rsidRDefault="0092598B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150CFD" w:rsidRPr="00B06FD3" w:rsidRDefault="00150CFD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150CFD" w:rsidRPr="00B06FD3" w:rsidRDefault="00150CFD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DA7082" w:rsidRPr="00B06FD3" w:rsidRDefault="00DA7082" w:rsidP="00B06FD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150CFD" w:rsidRDefault="00150CFD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92598B" w:rsidRDefault="0092598B" w:rsidP="0092598B">
      <w:pPr>
        <w:spacing w:line="440" w:lineRule="exact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92598B" w:rsidRPr="00392DD3" w:rsidTr="00F71548">
        <w:trPr>
          <w:trHeight w:val="443"/>
        </w:trPr>
        <w:tc>
          <w:tcPr>
            <w:tcW w:w="10206" w:type="dxa"/>
          </w:tcPr>
          <w:p w:rsidR="0092598B" w:rsidRPr="005A7E47" w:rsidRDefault="0092598B" w:rsidP="00F71548">
            <w:pPr>
              <w:pStyle w:val="BodyText"/>
              <w:rPr>
                <w:b w:val="0"/>
                <w:bCs w:val="0"/>
                <w:color w:val="4F758B"/>
                <w:sz w:val="22"/>
                <w:szCs w:val="22"/>
              </w:rPr>
            </w:pP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If </w:t>
            </w:r>
            <w:r w:rsidRPr="008400B2">
              <w:rPr>
                <w:color w:val="4F758B"/>
                <w:sz w:val="22"/>
                <w:szCs w:val="22"/>
              </w:rPr>
              <w:t>the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pacing w:val="-1"/>
                <w:sz w:val="22"/>
                <w:szCs w:val="22"/>
              </w:rPr>
              <w:t>response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to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Section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C000"/>
                <w:sz w:val="22"/>
                <w:szCs w:val="22"/>
              </w:rPr>
              <w:t>5</w:t>
            </w:r>
            <w:r w:rsidRPr="00B174E3">
              <w:rPr>
                <w:color w:val="FFC000"/>
                <w:sz w:val="22"/>
                <w:szCs w:val="22"/>
              </w:rPr>
              <w:t>A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was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B174E3">
              <w:rPr>
                <w:color w:val="FFC000"/>
                <w:sz w:val="22"/>
                <w:szCs w:val="22"/>
              </w:rPr>
              <w:t>YES</w:t>
            </w:r>
            <w:r w:rsidRPr="008400B2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GO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TO</w:t>
            </w:r>
            <w:r w:rsidRPr="008400B2">
              <w:rPr>
                <w:color w:val="4F758B"/>
                <w:spacing w:val="-4"/>
                <w:sz w:val="22"/>
                <w:szCs w:val="22"/>
              </w:rPr>
              <w:t xml:space="preserve"> </w:t>
            </w:r>
            <w:r w:rsidRPr="008400B2">
              <w:rPr>
                <w:color w:val="4F758B"/>
                <w:sz w:val="22"/>
                <w:szCs w:val="22"/>
              </w:rPr>
              <w:t>Section</w:t>
            </w:r>
            <w:r w:rsidRPr="008400B2">
              <w:rPr>
                <w:color w:val="4F758B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C000"/>
                <w:sz w:val="22"/>
                <w:szCs w:val="22"/>
              </w:rPr>
              <w:t>6</w:t>
            </w:r>
            <w:r w:rsidRPr="00B174E3">
              <w:rPr>
                <w:color w:val="FFC000"/>
                <w:sz w:val="22"/>
                <w:szCs w:val="22"/>
              </w:rPr>
              <w:t>A</w:t>
            </w:r>
            <w:r w:rsidRPr="008400B2">
              <w:rPr>
                <w:color w:val="4F758B"/>
                <w:sz w:val="22"/>
                <w:szCs w:val="22"/>
              </w:rPr>
              <w:t>.</w:t>
            </w:r>
          </w:p>
        </w:tc>
      </w:tr>
    </w:tbl>
    <w:p w:rsidR="000E28B5" w:rsidRDefault="000E28B5" w:rsidP="000E28B5">
      <w:pPr>
        <w:spacing w:line="440" w:lineRule="exact"/>
        <w:rPr>
          <w:rFonts w:ascii="Arial" w:hAnsi="Arial" w:cs="Arial"/>
          <w:w w:val="105"/>
        </w:rPr>
      </w:pPr>
    </w:p>
    <w:p w:rsidR="00ED0101" w:rsidRDefault="00ED0101" w:rsidP="000E28B5">
      <w:pPr>
        <w:spacing w:line="440" w:lineRule="exact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206"/>
      </w:tblGrid>
      <w:tr w:rsidR="00FA01D7" w:rsidRPr="00E170B6" w:rsidTr="00F71548">
        <w:tc>
          <w:tcPr>
            <w:tcW w:w="10206" w:type="dxa"/>
            <w:shd w:val="clear" w:color="auto" w:fill="4F758B"/>
          </w:tcPr>
          <w:p w:rsidR="00FA01D7" w:rsidRPr="00E170B6" w:rsidRDefault="00FA01D7" w:rsidP="00FA01D7">
            <w:pPr>
              <w:pStyle w:val="BodyText"/>
              <w:shd w:val="clear" w:color="auto" w:fill="4F758B"/>
              <w:spacing w:before="26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5C. </w:t>
            </w:r>
            <w:r w:rsidRPr="00301C7F">
              <w:rPr>
                <w:color w:val="FFFFFF" w:themeColor="background1"/>
                <w:sz w:val="22"/>
                <w:szCs w:val="22"/>
              </w:rPr>
              <w:t>Please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explain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why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development,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adoption,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implementation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r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>evising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23"/>
                <w:w w:val="10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4"/>
                <w:sz w:val="22"/>
                <w:szCs w:val="22"/>
              </w:rPr>
              <w:t>Policy</w:t>
            </w:r>
            <w:r w:rsidRPr="00301C7F">
              <w:rPr>
                <w:color w:val="FFFFFF" w:themeColor="background1"/>
                <w:spacing w:val="-3"/>
                <w:sz w:val="22"/>
                <w:szCs w:val="22"/>
              </w:rPr>
              <w:t>,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Strategy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Plan,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design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or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delivery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Public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Service,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has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NOT</w:t>
            </w:r>
            <w:r w:rsidRPr="00301C7F">
              <w:rPr>
                <w:color w:val="FFFFFF" w:themeColor="background1"/>
                <w:spacing w:val="23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been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influenced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by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rural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needs</w:t>
            </w:r>
            <w:r w:rsidRPr="00301C7F">
              <w:rPr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identified.</w:t>
            </w:r>
          </w:p>
        </w:tc>
      </w:tr>
      <w:tr w:rsidR="00FA01D7" w:rsidTr="00F71548">
        <w:trPr>
          <w:trHeight w:val="363"/>
        </w:trPr>
        <w:tc>
          <w:tcPr>
            <w:tcW w:w="10206" w:type="dxa"/>
          </w:tcPr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A62D23" w:rsidRPr="00FE21C4" w:rsidRDefault="00A62D23" w:rsidP="00A62D23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This is a Public Realm improvement scheme that is focused on Tandragee, but it has positive effects on the surrounding rural hinterland.</w:t>
            </w: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Pr="00B06FD3" w:rsidRDefault="00FA01D7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  <w:p w:rsidR="00FA01D7" w:rsidRDefault="00FA01D7" w:rsidP="00F71548">
            <w:pPr>
              <w:spacing w:line="440" w:lineRule="exact"/>
              <w:rPr>
                <w:rFonts w:ascii="Arial" w:hAnsi="Arial" w:cs="Arial"/>
                <w:b/>
                <w:color w:val="4F758B"/>
                <w:w w:val="105"/>
                <w:sz w:val="28"/>
                <w:szCs w:val="28"/>
              </w:rPr>
            </w:pPr>
          </w:p>
        </w:tc>
      </w:tr>
    </w:tbl>
    <w:p w:rsidR="00E95484" w:rsidRDefault="00E95484" w:rsidP="00E95484">
      <w:pPr>
        <w:spacing w:line="492" w:lineRule="auto"/>
        <w:ind w:right="3048"/>
        <w:rPr>
          <w:rFonts w:ascii="Arial"/>
        </w:rPr>
      </w:pPr>
    </w:p>
    <w:tbl>
      <w:tblPr>
        <w:tblStyle w:val="TableGrid"/>
        <w:tblW w:w="10348" w:type="dxa"/>
        <w:tblInd w:w="846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10348"/>
      </w:tblGrid>
      <w:tr w:rsidR="00E95484" w:rsidRPr="0089079B" w:rsidTr="00F7154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484" w:rsidRPr="00853E5B" w:rsidRDefault="00E95484" w:rsidP="00F71548">
            <w:pPr>
              <w:spacing w:before="91" w:line="250" w:lineRule="auto"/>
              <w:ind w:left="1921" w:right="91" w:hanging="1842"/>
              <w:rPr>
                <w:rFonts w:ascii="Arial"/>
                <w:b/>
                <w:color w:val="4F758B"/>
                <w:sz w:val="28"/>
                <w:szCs w:val="28"/>
                <w:u w:val="single"/>
              </w:rPr>
            </w:pPr>
            <w:r w:rsidRPr="00853E5B">
              <w:rPr>
                <w:rFonts w:ascii="Arial"/>
                <w:b/>
                <w:color w:val="4F758B"/>
                <w:spacing w:val="-3"/>
                <w:sz w:val="28"/>
                <w:szCs w:val="28"/>
                <w:u w:val="single"/>
              </w:rPr>
              <w:t>SECTION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/>
                <w:b/>
                <w:color w:val="4F758B"/>
                <w:sz w:val="28"/>
                <w:szCs w:val="28"/>
                <w:u w:val="single"/>
              </w:rPr>
              <w:t>6</w:t>
            </w:r>
            <w:r w:rsidRPr="00853E5B">
              <w:rPr>
                <w:rFonts w:ascii="Arial"/>
                <w:b/>
                <w:color w:val="4F758B"/>
                <w:spacing w:val="-6"/>
                <w:sz w:val="28"/>
                <w:szCs w:val="28"/>
                <w:u w:val="single"/>
              </w:rPr>
              <w:t xml:space="preserve"> </w:t>
            </w:r>
          </w:p>
          <w:p w:rsidR="00E95484" w:rsidRPr="00F6501F" w:rsidRDefault="00E95484" w:rsidP="00F71548">
            <w:pPr>
              <w:spacing w:before="91" w:line="250" w:lineRule="auto"/>
              <w:ind w:left="1921" w:right="91" w:hanging="1842"/>
              <w:rPr>
                <w:rFonts w:ascii="Arial" w:eastAsia="Arial" w:hAnsi="Arial" w:cs="Arial"/>
                <w:color w:val="4F758B"/>
                <w:sz w:val="24"/>
                <w:szCs w:val="24"/>
              </w:rPr>
            </w:pPr>
            <w:r>
              <w:rPr>
                <w:rFonts w:ascii="Arial"/>
                <w:b/>
                <w:color w:val="4F758B"/>
                <w:spacing w:val="-3"/>
                <w:sz w:val="24"/>
                <w:szCs w:val="24"/>
              </w:rPr>
              <w:t>Documenting and Recording</w:t>
            </w:r>
          </w:p>
        </w:tc>
      </w:tr>
    </w:tbl>
    <w:p w:rsidR="00E95484" w:rsidRDefault="00E95484" w:rsidP="000E28B5">
      <w:pPr>
        <w:spacing w:line="440" w:lineRule="exact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9213"/>
        <w:gridCol w:w="993"/>
      </w:tblGrid>
      <w:tr w:rsidR="00E95484" w:rsidRPr="00E170B6" w:rsidTr="00F71548">
        <w:tc>
          <w:tcPr>
            <w:tcW w:w="10206" w:type="dxa"/>
            <w:gridSpan w:val="2"/>
            <w:shd w:val="clear" w:color="auto" w:fill="4F758B"/>
          </w:tcPr>
          <w:p w:rsidR="00E95484" w:rsidRPr="00E170B6" w:rsidRDefault="00E95484" w:rsidP="00E95484">
            <w:pPr>
              <w:pStyle w:val="BodyText"/>
              <w:shd w:val="clear" w:color="auto" w:fill="4F758B"/>
              <w:spacing w:before="26"/>
              <w:ind w:left="0" w:right="9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6A. </w:t>
            </w:r>
            <w:r w:rsidRPr="00301C7F">
              <w:rPr>
                <w:color w:val="FFFFFF" w:themeColor="background1"/>
                <w:sz w:val="22"/>
                <w:szCs w:val="22"/>
              </w:rPr>
              <w:t>Please tick below to confirm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 xml:space="preserve">that the RNIA </w:t>
            </w:r>
            <w:r w:rsidRPr="00301C7F">
              <w:rPr>
                <w:color w:val="FFFFFF" w:themeColor="background1"/>
                <w:spacing w:val="-27"/>
                <w:sz w:val="22"/>
                <w:szCs w:val="22"/>
              </w:rPr>
              <w:t>T</w:t>
            </w:r>
            <w:r w:rsidRPr="00301C7F">
              <w:rPr>
                <w:color w:val="FFFFFF" w:themeColor="background1"/>
                <w:sz w:val="22"/>
                <w:szCs w:val="22"/>
              </w:rPr>
              <w:t>emplate will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 xml:space="preserve">be </w:t>
            </w:r>
            <w:r w:rsidRPr="00301C7F">
              <w:rPr>
                <w:color w:val="FFFFFF" w:themeColor="background1"/>
                <w:spacing w:val="-5"/>
                <w:sz w:val="22"/>
                <w:szCs w:val="22"/>
              </w:rPr>
              <w:t>r</w:t>
            </w:r>
            <w:r w:rsidRPr="00301C7F">
              <w:rPr>
                <w:color w:val="FFFFFF" w:themeColor="background1"/>
                <w:sz w:val="22"/>
                <w:szCs w:val="22"/>
              </w:rPr>
              <w:t>etained by the Public</w:t>
            </w:r>
            <w:r w:rsidRPr="00301C7F">
              <w:rPr>
                <w:color w:val="FFFFFF" w:themeColor="background1"/>
                <w:w w:val="98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Authority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and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relevant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information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Section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1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activity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compiled</w:t>
            </w:r>
            <w:r w:rsidRPr="00301C7F">
              <w:rPr>
                <w:color w:val="FFFFFF" w:themeColor="background1"/>
                <w:spacing w:val="-7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in</w:t>
            </w:r>
            <w:r w:rsidRPr="00301C7F">
              <w:rPr>
                <w:color w:val="FFFFFF" w:themeColor="background1"/>
                <w:spacing w:val="-6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>accordance</w:t>
            </w:r>
            <w:r w:rsidRPr="00301C7F">
              <w:rPr>
                <w:color w:val="FFFFFF" w:themeColor="background1"/>
                <w:spacing w:val="28"/>
                <w:w w:val="10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with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paragraph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6.7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of</w:t>
            </w:r>
            <w:r w:rsidRPr="00301C7F">
              <w:rPr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01C7F">
              <w:rPr>
                <w:color w:val="FFFFFF" w:themeColor="background1"/>
                <w:sz w:val="22"/>
                <w:szCs w:val="22"/>
              </w:rPr>
              <w:t>the</w:t>
            </w:r>
            <w:r w:rsidRPr="00301C7F">
              <w:rPr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color w:val="FFFFFF" w:themeColor="background1"/>
                <w:sz w:val="22"/>
                <w:szCs w:val="22"/>
              </w:rPr>
              <w:t>guidance</w:t>
            </w:r>
          </w:p>
        </w:tc>
      </w:tr>
      <w:tr w:rsidR="0091033B" w:rsidTr="0091033B">
        <w:trPr>
          <w:trHeight w:val="363"/>
        </w:trPr>
        <w:tc>
          <w:tcPr>
            <w:tcW w:w="9213" w:type="dxa"/>
          </w:tcPr>
          <w:p w:rsidR="0091033B" w:rsidRDefault="0091033B" w:rsidP="0091033B">
            <w:pPr>
              <w:ind w:left="80"/>
              <w:rPr>
                <w:rFonts w:ascii="Arial"/>
              </w:rPr>
            </w:pPr>
            <w:r>
              <w:rPr>
                <w:rFonts w:ascii="Arial"/>
              </w:rPr>
              <w:br/>
            </w:r>
            <w:r w:rsidRPr="000D1017">
              <w:rPr>
                <w:rFonts w:ascii="Arial"/>
              </w:rPr>
              <w:t>I</w:t>
            </w:r>
            <w:r w:rsidRPr="000D1017">
              <w:rPr>
                <w:rFonts w:ascii="Arial"/>
                <w:spacing w:val="4"/>
              </w:rPr>
              <w:t xml:space="preserve"> </w:t>
            </w:r>
            <w:r w:rsidRPr="000D1017">
              <w:rPr>
                <w:rFonts w:ascii="Arial"/>
              </w:rPr>
              <w:t>confirm</w:t>
            </w:r>
            <w:r w:rsidRPr="000D1017">
              <w:rPr>
                <w:rFonts w:ascii="Arial"/>
                <w:spacing w:val="4"/>
              </w:rPr>
              <w:t xml:space="preserve"> </w:t>
            </w:r>
            <w:r w:rsidRPr="000D1017">
              <w:rPr>
                <w:rFonts w:ascii="Arial"/>
              </w:rPr>
              <w:t>that</w:t>
            </w:r>
            <w:r w:rsidRPr="000D1017">
              <w:rPr>
                <w:rFonts w:ascii="Arial"/>
                <w:spacing w:val="5"/>
              </w:rPr>
              <w:t xml:space="preserve"> </w:t>
            </w:r>
            <w:r w:rsidRPr="000D1017">
              <w:rPr>
                <w:rFonts w:ascii="Arial"/>
              </w:rPr>
              <w:t>the</w:t>
            </w:r>
            <w:r w:rsidRPr="000D1017">
              <w:rPr>
                <w:rFonts w:ascii="Arial"/>
                <w:spacing w:val="4"/>
              </w:rPr>
              <w:t xml:space="preserve"> </w:t>
            </w:r>
            <w:r w:rsidRPr="000D1017">
              <w:rPr>
                <w:rFonts w:ascii="Arial"/>
              </w:rPr>
              <w:t>RNIA</w:t>
            </w:r>
            <w:r w:rsidRPr="000D1017">
              <w:rPr>
                <w:rFonts w:ascii="Arial"/>
                <w:spacing w:val="5"/>
              </w:rPr>
              <w:t xml:space="preserve"> </w:t>
            </w:r>
            <w:r w:rsidRPr="000D1017">
              <w:rPr>
                <w:rFonts w:ascii="Arial"/>
                <w:spacing w:val="-30"/>
              </w:rPr>
              <w:t>T</w:t>
            </w:r>
            <w:r w:rsidRPr="000D1017">
              <w:rPr>
                <w:rFonts w:ascii="Arial"/>
              </w:rPr>
              <w:t>emplate</w:t>
            </w:r>
            <w:r w:rsidRPr="000D1017">
              <w:rPr>
                <w:rFonts w:ascii="Arial"/>
                <w:spacing w:val="4"/>
              </w:rPr>
              <w:t xml:space="preserve"> </w:t>
            </w:r>
            <w:r w:rsidRPr="000D1017">
              <w:rPr>
                <w:rFonts w:ascii="Arial"/>
              </w:rPr>
              <w:t>will</w:t>
            </w:r>
            <w:r w:rsidRPr="000D1017">
              <w:rPr>
                <w:rFonts w:ascii="Arial"/>
                <w:spacing w:val="4"/>
              </w:rPr>
              <w:t xml:space="preserve"> </w:t>
            </w:r>
            <w:r w:rsidRPr="000D1017">
              <w:rPr>
                <w:rFonts w:ascii="Arial"/>
              </w:rPr>
              <w:t>be</w:t>
            </w:r>
            <w:r w:rsidRPr="000D1017">
              <w:rPr>
                <w:rFonts w:ascii="Arial"/>
                <w:spacing w:val="5"/>
              </w:rPr>
              <w:t xml:space="preserve"> </w:t>
            </w:r>
            <w:r w:rsidRPr="000D1017">
              <w:rPr>
                <w:rFonts w:ascii="Arial"/>
                <w:spacing w:val="-5"/>
              </w:rPr>
              <w:t>r</w:t>
            </w:r>
            <w:r w:rsidRPr="000D1017">
              <w:rPr>
                <w:rFonts w:ascii="Arial"/>
              </w:rPr>
              <w:t>etained</w:t>
            </w:r>
            <w:r w:rsidRPr="000D1017">
              <w:rPr>
                <w:rFonts w:ascii="Arial"/>
                <w:spacing w:val="4"/>
              </w:rPr>
              <w:t xml:space="preserve"> </w:t>
            </w:r>
            <w:r w:rsidRPr="000D1017">
              <w:rPr>
                <w:rFonts w:ascii="Arial"/>
              </w:rPr>
              <w:t>and</w:t>
            </w:r>
            <w:r w:rsidRPr="000D1017">
              <w:rPr>
                <w:rFonts w:ascii="Arial"/>
                <w:spacing w:val="5"/>
              </w:rPr>
              <w:t xml:space="preserve"> </w:t>
            </w:r>
            <w:r w:rsidRPr="000D1017">
              <w:rPr>
                <w:rFonts w:ascii="Arial"/>
                <w:spacing w:val="-5"/>
              </w:rPr>
              <w:t>r</w:t>
            </w:r>
            <w:r w:rsidRPr="000D1017">
              <w:rPr>
                <w:rFonts w:ascii="Arial"/>
              </w:rPr>
              <w:t>elevant</w:t>
            </w:r>
            <w:r w:rsidRPr="000D1017">
              <w:rPr>
                <w:rFonts w:ascii="Arial"/>
                <w:spacing w:val="4"/>
              </w:rPr>
              <w:t xml:space="preserve"> </w:t>
            </w:r>
            <w:r w:rsidRPr="000D1017">
              <w:rPr>
                <w:rFonts w:ascii="Arial"/>
              </w:rPr>
              <w:t>information</w:t>
            </w:r>
            <w:r w:rsidRPr="000D1017">
              <w:rPr>
                <w:rFonts w:ascii="Arial"/>
                <w:spacing w:val="5"/>
              </w:rPr>
              <w:t xml:space="preserve"> </w:t>
            </w:r>
            <w:r w:rsidRPr="000D1017">
              <w:rPr>
                <w:rFonts w:ascii="Arial"/>
              </w:rPr>
              <w:t>compiled.</w:t>
            </w:r>
          </w:p>
          <w:p w:rsidR="0091033B" w:rsidRPr="0091033B" w:rsidRDefault="0091033B" w:rsidP="0091033B">
            <w:pPr>
              <w:ind w:left="80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91033B" w:rsidRPr="00B06FD3" w:rsidRDefault="00A62D23" w:rsidP="00B06FD3">
            <w:pPr>
              <w:spacing w:line="440" w:lineRule="exact"/>
              <w:jc w:val="center"/>
              <w:rPr>
                <w:rFonts w:ascii="Arial" w:hAnsi="Arial" w:cs="Arial"/>
                <w:color w:val="4F758B"/>
                <w:w w:val="105"/>
              </w:rPr>
            </w:pPr>
            <w:r>
              <w:rPr>
                <w:rFonts w:ascii="Arial" w:hAnsi="Arial" w:cs="Arial"/>
                <w:color w:val="4F758B"/>
                <w:w w:val="105"/>
              </w:rPr>
              <w:t>√</w:t>
            </w:r>
          </w:p>
        </w:tc>
      </w:tr>
    </w:tbl>
    <w:p w:rsidR="00E95484" w:rsidRDefault="00E95484" w:rsidP="000E28B5">
      <w:pPr>
        <w:spacing w:line="440" w:lineRule="exact"/>
        <w:rPr>
          <w:rFonts w:ascii="Arial" w:hAnsi="Arial" w:cs="Arial"/>
          <w:w w:val="105"/>
        </w:rPr>
      </w:pPr>
    </w:p>
    <w:tbl>
      <w:tblPr>
        <w:tblStyle w:val="TableGrid"/>
        <w:tblW w:w="10206" w:type="dxa"/>
        <w:tblInd w:w="988" w:type="dxa"/>
        <w:tblBorders>
          <w:top w:val="single" w:sz="4" w:space="0" w:color="4F758B"/>
          <w:left w:val="single" w:sz="4" w:space="0" w:color="4F758B"/>
          <w:bottom w:val="single" w:sz="4" w:space="0" w:color="4F758B"/>
          <w:right w:val="single" w:sz="4" w:space="0" w:color="4F758B"/>
          <w:insideH w:val="single" w:sz="4" w:space="0" w:color="4F758B"/>
          <w:insideV w:val="single" w:sz="4" w:space="0" w:color="4F758B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73178B" w:rsidTr="005A360C">
        <w:trPr>
          <w:trHeight w:val="363"/>
        </w:trPr>
        <w:tc>
          <w:tcPr>
            <w:tcW w:w="3969" w:type="dxa"/>
          </w:tcPr>
          <w:p w:rsidR="0073178B" w:rsidRPr="0073178B" w:rsidRDefault="0073178B" w:rsidP="0073178B">
            <w:pPr>
              <w:pStyle w:val="BodyText"/>
              <w:spacing w:before="5"/>
              <w:ind w:right="594"/>
              <w:rPr>
                <w:bCs w:val="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3178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Rural</w:t>
            </w:r>
            <w:r w:rsidRPr="0073178B">
              <w:rPr>
                <w:spacing w:val="8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3178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Needs</w:t>
            </w:r>
            <w:r w:rsidRPr="0073178B">
              <w:rPr>
                <w:spacing w:val="8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3178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Impact</w:t>
            </w:r>
            <w:r w:rsidRPr="0073178B">
              <w:rPr>
                <w:w w:val="102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3178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Assessment</w:t>
            </w:r>
            <w:r w:rsidRPr="0073178B">
              <w:rPr>
                <w:spacing w:val="-27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3178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undertaken</w:t>
            </w:r>
            <w:r w:rsidRPr="0073178B">
              <w:rPr>
                <w:spacing w:val="-27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3178B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by:</w:t>
            </w:r>
          </w:p>
        </w:tc>
        <w:tc>
          <w:tcPr>
            <w:tcW w:w="6237" w:type="dxa"/>
          </w:tcPr>
          <w:p w:rsidR="0073178B" w:rsidRPr="00B06FD3" w:rsidRDefault="00720C93" w:rsidP="00F71548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sz w:val="20"/>
                <w:szCs w:val="20"/>
              </w:rPr>
              <w:t>GM Design Associates Limited- Chris McNabb</w:t>
            </w:r>
          </w:p>
        </w:tc>
      </w:tr>
      <w:tr w:rsidR="00720C93" w:rsidTr="008D4816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D1017">
              <w:rPr>
                <w:sz w:val="22"/>
                <w:szCs w:val="22"/>
              </w:rPr>
              <w:t>Position/Grade:</w:t>
            </w:r>
          </w:p>
        </w:tc>
        <w:tc>
          <w:tcPr>
            <w:tcW w:w="6237" w:type="dxa"/>
            <w:tcBorders>
              <w:top w:val="single" w:sz="8" w:space="0" w:color="00A6EB"/>
              <w:left w:val="single" w:sz="8" w:space="0" w:color="00A6EB"/>
              <w:bottom w:val="single" w:sz="8" w:space="0" w:color="00A6EB"/>
              <w:right w:val="single" w:sz="8" w:space="0" w:color="00A6EB"/>
            </w:tcBorders>
          </w:tcPr>
          <w:p w:rsidR="00720C93" w:rsidRPr="00541021" w:rsidRDefault="00720C93" w:rsidP="0072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Director- Landscape Architect</w:t>
            </w:r>
          </w:p>
        </w:tc>
      </w:tr>
      <w:tr w:rsidR="00720C93" w:rsidTr="005A360C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Department/Directorate</w:t>
            </w:r>
          </w:p>
        </w:tc>
        <w:tc>
          <w:tcPr>
            <w:tcW w:w="6237" w:type="dxa"/>
          </w:tcPr>
          <w:p w:rsidR="00720C93" w:rsidRPr="00B06FD3" w:rsidRDefault="00720C93" w:rsidP="00720C93">
            <w:pPr>
              <w:spacing w:line="440" w:lineRule="exact"/>
              <w:rPr>
                <w:rFonts w:ascii="Arial" w:hAnsi="Arial" w:cs="Arial"/>
                <w:w w:val="105"/>
              </w:rPr>
            </w:pPr>
          </w:p>
        </w:tc>
      </w:tr>
      <w:tr w:rsidR="00720C93" w:rsidTr="005A360C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D1017">
              <w:rPr>
                <w:spacing w:val="-1"/>
                <w:sz w:val="22"/>
                <w:szCs w:val="22"/>
              </w:rPr>
              <w:t>Signatur</w:t>
            </w:r>
            <w:r w:rsidRPr="000D1017">
              <w:rPr>
                <w:spacing w:val="-2"/>
                <w:sz w:val="22"/>
                <w:szCs w:val="22"/>
              </w:rPr>
              <w:t>e:</w:t>
            </w:r>
          </w:p>
        </w:tc>
        <w:tc>
          <w:tcPr>
            <w:tcW w:w="6237" w:type="dxa"/>
          </w:tcPr>
          <w:p w:rsidR="00720C93" w:rsidRPr="00B06FD3" w:rsidRDefault="00720C93" w:rsidP="00720C93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C McNabb</w:t>
            </w:r>
          </w:p>
        </w:tc>
      </w:tr>
      <w:tr w:rsidR="00720C93" w:rsidTr="005A360C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Dat</w:t>
            </w:r>
            <w:r w:rsidRPr="000D1017">
              <w:rPr>
                <w:spacing w:val="-2"/>
                <w:sz w:val="22"/>
                <w:szCs w:val="22"/>
              </w:rPr>
              <w:t>e:</w:t>
            </w:r>
          </w:p>
        </w:tc>
        <w:tc>
          <w:tcPr>
            <w:tcW w:w="6237" w:type="dxa"/>
          </w:tcPr>
          <w:p w:rsidR="00720C93" w:rsidRPr="00B06FD3" w:rsidRDefault="00720C93" w:rsidP="00720C93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02/12/2020</w:t>
            </w:r>
          </w:p>
        </w:tc>
      </w:tr>
      <w:tr w:rsidR="00720C93" w:rsidTr="005A360C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spacing w:before="5"/>
              <w:ind w:right="821"/>
              <w:rPr>
                <w:b w:val="0"/>
                <w:bCs w:val="0"/>
                <w:sz w:val="22"/>
                <w:szCs w:val="22"/>
              </w:rPr>
            </w:pPr>
            <w:r w:rsidRPr="000D1017">
              <w:rPr>
                <w:sz w:val="22"/>
                <w:szCs w:val="22"/>
              </w:rPr>
              <w:t>Rural</w:t>
            </w:r>
            <w:r w:rsidRPr="000D1017">
              <w:rPr>
                <w:spacing w:val="8"/>
                <w:sz w:val="22"/>
                <w:szCs w:val="22"/>
              </w:rPr>
              <w:t xml:space="preserve"> </w:t>
            </w:r>
            <w:r w:rsidRPr="000D1017">
              <w:rPr>
                <w:sz w:val="22"/>
                <w:szCs w:val="22"/>
              </w:rPr>
              <w:t>Needs</w:t>
            </w:r>
            <w:r w:rsidRPr="000D1017">
              <w:rPr>
                <w:spacing w:val="8"/>
                <w:sz w:val="22"/>
                <w:szCs w:val="22"/>
              </w:rPr>
              <w:t xml:space="preserve"> </w:t>
            </w:r>
            <w:r w:rsidRPr="000D1017">
              <w:rPr>
                <w:sz w:val="22"/>
                <w:szCs w:val="22"/>
              </w:rPr>
              <w:t>Impact</w:t>
            </w:r>
            <w:r w:rsidRPr="000D1017">
              <w:rPr>
                <w:w w:val="102"/>
                <w:sz w:val="22"/>
                <w:szCs w:val="22"/>
              </w:rPr>
              <w:t xml:space="preserve"> </w:t>
            </w:r>
            <w:r w:rsidRPr="000D1017">
              <w:rPr>
                <w:sz w:val="22"/>
                <w:szCs w:val="22"/>
              </w:rPr>
              <w:t>Assessment</w:t>
            </w:r>
            <w:r w:rsidRPr="000D1017">
              <w:rPr>
                <w:spacing w:val="-30"/>
                <w:sz w:val="22"/>
                <w:szCs w:val="22"/>
              </w:rPr>
              <w:t xml:space="preserve"> </w:t>
            </w:r>
            <w:r w:rsidRPr="000D1017">
              <w:rPr>
                <w:spacing w:val="-1"/>
                <w:sz w:val="22"/>
                <w:szCs w:val="22"/>
              </w:rPr>
              <w:t>approved</w:t>
            </w:r>
            <w:r w:rsidRPr="000D1017">
              <w:rPr>
                <w:spacing w:val="-30"/>
                <w:sz w:val="22"/>
                <w:szCs w:val="22"/>
              </w:rPr>
              <w:t xml:space="preserve"> </w:t>
            </w:r>
            <w:r w:rsidRPr="000D1017">
              <w:rPr>
                <w:sz w:val="22"/>
                <w:szCs w:val="22"/>
              </w:rPr>
              <w:t>by:</w:t>
            </w:r>
          </w:p>
        </w:tc>
        <w:tc>
          <w:tcPr>
            <w:tcW w:w="6237" w:type="dxa"/>
          </w:tcPr>
          <w:p w:rsidR="00720C93" w:rsidRPr="00B06FD3" w:rsidRDefault="00720C93" w:rsidP="00720C93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Armagh City Banbridge and Craigavon Borough Council</w:t>
            </w:r>
            <w:r w:rsidR="000F682E">
              <w:rPr>
                <w:rFonts w:ascii="Arial" w:hAnsi="Arial" w:cs="Arial"/>
                <w:w w:val="105"/>
              </w:rPr>
              <w:t xml:space="preserve"> – Shane Kelland</w:t>
            </w:r>
          </w:p>
        </w:tc>
      </w:tr>
      <w:tr w:rsidR="00720C93" w:rsidTr="005A360C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D1017">
              <w:rPr>
                <w:sz w:val="22"/>
                <w:szCs w:val="22"/>
              </w:rPr>
              <w:t>Position/Grade:</w:t>
            </w:r>
          </w:p>
        </w:tc>
        <w:tc>
          <w:tcPr>
            <w:tcW w:w="6237" w:type="dxa"/>
          </w:tcPr>
          <w:p w:rsidR="00720C93" w:rsidRPr="00B06FD3" w:rsidRDefault="000F682E" w:rsidP="00720C93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Regeneration Manager – Funding and Engagement</w:t>
            </w:r>
            <w:bookmarkStart w:id="0" w:name="_GoBack"/>
            <w:bookmarkEnd w:id="0"/>
          </w:p>
        </w:tc>
      </w:tr>
      <w:tr w:rsidR="00720C93" w:rsidTr="005A360C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Department/Directorate</w:t>
            </w:r>
          </w:p>
        </w:tc>
        <w:tc>
          <w:tcPr>
            <w:tcW w:w="6237" w:type="dxa"/>
          </w:tcPr>
          <w:p w:rsidR="00720C93" w:rsidRPr="00B06FD3" w:rsidRDefault="000F682E" w:rsidP="00720C93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Regeneration</w:t>
            </w:r>
          </w:p>
        </w:tc>
      </w:tr>
      <w:tr w:rsidR="00720C93" w:rsidTr="005A360C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D1017">
              <w:rPr>
                <w:spacing w:val="-1"/>
                <w:sz w:val="22"/>
                <w:szCs w:val="22"/>
              </w:rPr>
              <w:t>Signatur</w:t>
            </w:r>
            <w:r w:rsidRPr="000D1017">
              <w:rPr>
                <w:spacing w:val="-2"/>
                <w:sz w:val="22"/>
                <w:szCs w:val="22"/>
              </w:rPr>
              <w:t>e:</w:t>
            </w:r>
          </w:p>
        </w:tc>
        <w:tc>
          <w:tcPr>
            <w:tcW w:w="6237" w:type="dxa"/>
          </w:tcPr>
          <w:p w:rsidR="00720C93" w:rsidRPr="00B06FD3" w:rsidRDefault="000F682E" w:rsidP="00720C93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Shane Kelland</w:t>
            </w:r>
          </w:p>
        </w:tc>
      </w:tr>
      <w:tr w:rsidR="00720C93" w:rsidTr="005A360C">
        <w:trPr>
          <w:trHeight w:val="363"/>
        </w:trPr>
        <w:tc>
          <w:tcPr>
            <w:tcW w:w="3969" w:type="dxa"/>
          </w:tcPr>
          <w:p w:rsidR="00720C93" w:rsidRPr="00E64E3F" w:rsidRDefault="00720C93" w:rsidP="00720C93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Dat</w:t>
            </w:r>
            <w:r w:rsidRPr="000D1017">
              <w:rPr>
                <w:spacing w:val="-2"/>
                <w:sz w:val="22"/>
                <w:szCs w:val="22"/>
              </w:rPr>
              <w:t>e:</w:t>
            </w:r>
          </w:p>
        </w:tc>
        <w:tc>
          <w:tcPr>
            <w:tcW w:w="6237" w:type="dxa"/>
          </w:tcPr>
          <w:p w:rsidR="00720C93" w:rsidRPr="00B06FD3" w:rsidRDefault="000F682E" w:rsidP="00720C93">
            <w:pPr>
              <w:spacing w:line="44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02/12/2020</w:t>
            </w:r>
          </w:p>
        </w:tc>
      </w:tr>
    </w:tbl>
    <w:p w:rsidR="0073178B" w:rsidRPr="00BF6627" w:rsidRDefault="0073178B" w:rsidP="000E28B5">
      <w:pPr>
        <w:spacing w:line="440" w:lineRule="exact"/>
        <w:rPr>
          <w:rFonts w:ascii="Arial" w:hAnsi="Arial" w:cs="Arial"/>
          <w:w w:val="105"/>
        </w:rPr>
      </w:pPr>
    </w:p>
    <w:sectPr w:rsidR="0073178B" w:rsidRPr="00BF6627" w:rsidSect="006519F9">
      <w:pgSz w:w="11906" w:h="16838"/>
      <w:pgMar w:top="0" w:right="1276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80" w:rsidRDefault="00607E80" w:rsidP="006519F9">
      <w:r>
        <w:separator/>
      </w:r>
    </w:p>
  </w:endnote>
  <w:endnote w:type="continuationSeparator" w:id="0">
    <w:p w:rsidR="00607E80" w:rsidRDefault="00607E80" w:rsidP="0065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80" w:rsidRDefault="00607E80" w:rsidP="006519F9">
      <w:r>
        <w:separator/>
      </w:r>
    </w:p>
  </w:footnote>
  <w:footnote w:type="continuationSeparator" w:id="0">
    <w:p w:rsidR="00607E80" w:rsidRDefault="00607E80" w:rsidP="0065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0F80"/>
    <w:multiLevelType w:val="hybridMultilevel"/>
    <w:tmpl w:val="A9A00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F9"/>
    <w:rsid w:val="00044A8E"/>
    <w:rsid w:val="0008563B"/>
    <w:rsid w:val="000E28B5"/>
    <w:rsid w:val="000F682E"/>
    <w:rsid w:val="000F7E0A"/>
    <w:rsid w:val="00100311"/>
    <w:rsid w:val="00114841"/>
    <w:rsid w:val="00123025"/>
    <w:rsid w:val="00150CFD"/>
    <w:rsid w:val="00186F0F"/>
    <w:rsid w:val="001D2B70"/>
    <w:rsid w:val="002E45F9"/>
    <w:rsid w:val="0033567D"/>
    <w:rsid w:val="00367964"/>
    <w:rsid w:val="00392DD3"/>
    <w:rsid w:val="00427F3A"/>
    <w:rsid w:val="004458EB"/>
    <w:rsid w:val="0046587B"/>
    <w:rsid w:val="0051572E"/>
    <w:rsid w:val="00522033"/>
    <w:rsid w:val="00570827"/>
    <w:rsid w:val="0058127D"/>
    <w:rsid w:val="005A360C"/>
    <w:rsid w:val="005A7E47"/>
    <w:rsid w:val="00607E80"/>
    <w:rsid w:val="006519F9"/>
    <w:rsid w:val="006569CE"/>
    <w:rsid w:val="00720C93"/>
    <w:rsid w:val="0073178B"/>
    <w:rsid w:val="007856DA"/>
    <w:rsid w:val="00787973"/>
    <w:rsid w:val="008638A9"/>
    <w:rsid w:val="008806F7"/>
    <w:rsid w:val="0089079B"/>
    <w:rsid w:val="0091033B"/>
    <w:rsid w:val="0092598B"/>
    <w:rsid w:val="00A62D23"/>
    <w:rsid w:val="00AF432F"/>
    <w:rsid w:val="00B02311"/>
    <w:rsid w:val="00B06FD3"/>
    <w:rsid w:val="00B540A3"/>
    <w:rsid w:val="00B6780E"/>
    <w:rsid w:val="00B81956"/>
    <w:rsid w:val="00BF6627"/>
    <w:rsid w:val="00C33477"/>
    <w:rsid w:val="00D6431B"/>
    <w:rsid w:val="00D86CDD"/>
    <w:rsid w:val="00D9603B"/>
    <w:rsid w:val="00D96C3D"/>
    <w:rsid w:val="00DA7082"/>
    <w:rsid w:val="00DE4D51"/>
    <w:rsid w:val="00DF7170"/>
    <w:rsid w:val="00E170B6"/>
    <w:rsid w:val="00E616A3"/>
    <w:rsid w:val="00E64E3F"/>
    <w:rsid w:val="00E95484"/>
    <w:rsid w:val="00ED0101"/>
    <w:rsid w:val="00ED2D87"/>
    <w:rsid w:val="00EE72D3"/>
    <w:rsid w:val="00F040F4"/>
    <w:rsid w:val="00F6501F"/>
    <w:rsid w:val="00FA01D7"/>
    <w:rsid w:val="00FA7152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72B9"/>
  <w15:chartTrackingRefBased/>
  <w15:docId w15:val="{E27D072D-5105-4289-9C19-3824ADB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19F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9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9F9"/>
    <w:rPr>
      <w:lang w:val="en-US"/>
    </w:rPr>
  </w:style>
  <w:style w:type="table" w:styleId="TableGrid">
    <w:name w:val="Table Grid"/>
    <w:basedOn w:val="TableNormal"/>
    <w:uiPriority w:val="39"/>
    <w:rsid w:val="00B5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540A3"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40A3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2D23"/>
  </w:style>
  <w:style w:type="character" w:styleId="PlaceholderText">
    <w:name w:val="Placeholder Text"/>
    <w:basedOn w:val="DefaultParagraphFont"/>
    <w:uiPriority w:val="99"/>
    <w:semiHidden/>
    <w:rsid w:val="00A62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38CF-5084-42FF-BD82-09EA65D8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Harrison</dc:creator>
  <cp:keywords/>
  <dc:description/>
  <cp:lastModifiedBy>Rosemary Hughes</cp:lastModifiedBy>
  <cp:revision>4</cp:revision>
  <dcterms:created xsi:type="dcterms:W3CDTF">2020-12-02T18:08:00Z</dcterms:created>
  <dcterms:modified xsi:type="dcterms:W3CDTF">2020-12-03T11:19:00Z</dcterms:modified>
</cp:coreProperties>
</file>